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C8A6F" w14:textId="77777777" w:rsidR="00F05B6A" w:rsidRPr="00F05B6A" w:rsidRDefault="00F05B6A" w:rsidP="00F05B6A">
      <w:pPr>
        <w:widowControl/>
        <w:tabs>
          <w:tab w:val="clear" w:pos="5628"/>
          <w:tab w:val="clear" w:pos="12772"/>
          <w:tab w:val="clear" w:pos="13608"/>
        </w:tabs>
        <w:spacing w:after="160" w:line="256" w:lineRule="auto"/>
        <w:ind w:left="0" w:right="0"/>
        <w:jc w:val="both"/>
        <w:rPr>
          <w:rFonts w:ascii="Arial" w:eastAsia="Times New Roman" w:hAnsi="Arial" w:cs="Arial"/>
          <w:bCs/>
          <w:color w:val="auto"/>
          <w:sz w:val="24"/>
          <w:szCs w:val="24"/>
          <w:lang w:eastAsia="hr-HR"/>
        </w:rPr>
      </w:pPr>
      <w:r w:rsidRPr="00F05B6A">
        <w:rPr>
          <w:rFonts w:ascii="Arial" w:eastAsia="Times New Roman" w:hAnsi="Arial" w:cs="Arial"/>
          <w:bCs/>
          <w:color w:val="auto"/>
          <w:sz w:val="24"/>
          <w:szCs w:val="24"/>
          <w:lang w:eastAsia="hr-HR"/>
        </w:rPr>
        <w:t xml:space="preserve">                  </w:t>
      </w:r>
      <w:r w:rsidRPr="00F05B6A">
        <w:rPr>
          <w:rFonts w:ascii="Calibri" w:eastAsia="Calibri" w:hAnsi="Calibri" w:cs="Calibri"/>
          <w:noProof/>
          <w:color w:val="auto"/>
          <w:sz w:val="22"/>
          <w:szCs w:val="22"/>
        </w:rPr>
        <w:drawing>
          <wp:inline distT="0" distB="0" distL="0" distR="0" wp14:anchorId="206D3485" wp14:editId="18849442">
            <wp:extent cx="685800" cy="828675"/>
            <wp:effectExtent l="0" t="0" r="0" b="9525"/>
            <wp:docPr id="13557986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35F7B265" w14:textId="77777777" w:rsidR="00F05B6A" w:rsidRPr="00F05B6A" w:rsidRDefault="00F05B6A" w:rsidP="00F05B6A">
      <w:pPr>
        <w:widowControl/>
        <w:tabs>
          <w:tab w:val="clear" w:pos="5628"/>
          <w:tab w:val="clear" w:pos="12772"/>
          <w:tab w:val="clear" w:pos="13608"/>
        </w:tabs>
        <w:spacing w:line="256" w:lineRule="auto"/>
        <w:ind w:left="0" w:right="0"/>
        <w:jc w:val="both"/>
        <w:rPr>
          <w:rFonts w:ascii="Times New Roman" w:eastAsia="Times New Roman" w:hAnsi="Times New Roman" w:cs="Times New Roman"/>
          <w:b/>
          <w:color w:val="auto"/>
          <w:sz w:val="24"/>
          <w:szCs w:val="24"/>
          <w:lang w:eastAsia="hr-HR"/>
        </w:rPr>
      </w:pPr>
      <w:r w:rsidRPr="00F05B6A">
        <w:rPr>
          <w:rFonts w:ascii="Times New Roman" w:eastAsia="Times New Roman" w:hAnsi="Times New Roman" w:cs="Times New Roman"/>
          <w:b/>
          <w:color w:val="auto"/>
          <w:sz w:val="24"/>
          <w:szCs w:val="24"/>
          <w:lang w:eastAsia="hr-HR"/>
        </w:rPr>
        <w:t xml:space="preserve">        REPUBLIKA HRVATSKA</w:t>
      </w:r>
    </w:p>
    <w:p w14:paraId="7A83A002" w14:textId="77777777" w:rsidR="00F05B6A" w:rsidRPr="00F05B6A" w:rsidRDefault="00F05B6A" w:rsidP="00F05B6A">
      <w:pPr>
        <w:widowControl/>
        <w:tabs>
          <w:tab w:val="clear" w:pos="5628"/>
          <w:tab w:val="clear" w:pos="12772"/>
          <w:tab w:val="clear" w:pos="13608"/>
        </w:tabs>
        <w:spacing w:line="256" w:lineRule="auto"/>
        <w:ind w:left="0" w:right="0"/>
        <w:jc w:val="both"/>
        <w:rPr>
          <w:rFonts w:ascii="Times New Roman" w:eastAsia="Times New Roman" w:hAnsi="Times New Roman" w:cs="Times New Roman"/>
          <w:b/>
          <w:color w:val="auto"/>
          <w:sz w:val="24"/>
          <w:szCs w:val="24"/>
          <w:lang w:eastAsia="hr-HR"/>
        </w:rPr>
      </w:pPr>
      <w:r w:rsidRPr="00F05B6A">
        <w:rPr>
          <w:rFonts w:ascii="Times New Roman" w:eastAsia="Times New Roman" w:hAnsi="Times New Roman" w:cs="Times New Roman"/>
          <w:b/>
          <w:color w:val="auto"/>
          <w:sz w:val="24"/>
          <w:szCs w:val="24"/>
          <w:lang w:eastAsia="hr-HR"/>
        </w:rPr>
        <w:t>BRODSKO-POSAVSKA ŽUPANIJA</w:t>
      </w:r>
    </w:p>
    <w:p w14:paraId="269E6C55" w14:textId="77777777" w:rsidR="00F05B6A" w:rsidRPr="00F05B6A" w:rsidRDefault="00F05B6A" w:rsidP="00F05B6A">
      <w:pPr>
        <w:widowControl/>
        <w:tabs>
          <w:tab w:val="clear" w:pos="5628"/>
          <w:tab w:val="clear" w:pos="12772"/>
          <w:tab w:val="clear" w:pos="13608"/>
        </w:tabs>
        <w:spacing w:line="256" w:lineRule="auto"/>
        <w:ind w:left="0" w:right="0"/>
        <w:jc w:val="both"/>
        <w:rPr>
          <w:rFonts w:ascii="Times New Roman" w:eastAsia="Times New Roman" w:hAnsi="Times New Roman" w:cs="Times New Roman"/>
          <w:b/>
          <w:color w:val="auto"/>
          <w:sz w:val="24"/>
          <w:szCs w:val="24"/>
          <w:lang w:eastAsia="hr-HR"/>
        </w:rPr>
      </w:pPr>
      <w:r w:rsidRPr="00F05B6A">
        <w:rPr>
          <w:rFonts w:ascii="Times New Roman" w:eastAsia="Times New Roman" w:hAnsi="Times New Roman" w:cs="Times New Roman"/>
          <w:b/>
          <w:color w:val="auto"/>
          <w:sz w:val="24"/>
          <w:szCs w:val="24"/>
          <w:lang w:eastAsia="hr-HR"/>
        </w:rPr>
        <w:t xml:space="preserve">     OPĆINA STARA GRADIŠKA</w:t>
      </w:r>
    </w:p>
    <w:p w14:paraId="26AEB93F" w14:textId="77777777" w:rsidR="00F05B6A" w:rsidRPr="00F05B6A" w:rsidRDefault="00F05B6A" w:rsidP="00F05B6A">
      <w:pPr>
        <w:widowControl/>
        <w:tabs>
          <w:tab w:val="clear" w:pos="5628"/>
          <w:tab w:val="clear" w:pos="12772"/>
          <w:tab w:val="clear" w:pos="13608"/>
        </w:tabs>
        <w:spacing w:line="256" w:lineRule="auto"/>
        <w:ind w:left="0" w:right="0"/>
        <w:jc w:val="both"/>
        <w:rPr>
          <w:rFonts w:ascii="Times New Roman" w:eastAsia="Times New Roman" w:hAnsi="Times New Roman" w:cs="Times New Roman"/>
          <w:b/>
          <w:color w:val="auto"/>
          <w:sz w:val="24"/>
          <w:szCs w:val="24"/>
          <w:lang w:eastAsia="hr-HR"/>
        </w:rPr>
      </w:pPr>
      <w:r w:rsidRPr="00F05B6A">
        <w:rPr>
          <w:rFonts w:ascii="Times New Roman" w:eastAsia="Times New Roman" w:hAnsi="Times New Roman" w:cs="Times New Roman"/>
          <w:b/>
          <w:color w:val="auto"/>
          <w:sz w:val="24"/>
          <w:szCs w:val="24"/>
          <w:lang w:eastAsia="hr-HR"/>
        </w:rPr>
        <w:t xml:space="preserve">          OPĆINSKO VIJEĆE</w:t>
      </w:r>
    </w:p>
    <w:p w14:paraId="781F1497" w14:textId="77777777" w:rsidR="0099183C" w:rsidRDefault="0099183C" w:rsidP="00F05B6A">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231F20"/>
          <w:sz w:val="22"/>
          <w:szCs w:val="22"/>
        </w:rPr>
      </w:pPr>
    </w:p>
    <w:p w14:paraId="7EDA4C5D" w14:textId="77777777" w:rsidR="00C51FEA" w:rsidRDefault="00C51FEA" w:rsidP="00F05B6A">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231F20"/>
          <w:sz w:val="22"/>
          <w:szCs w:val="22"/>
        </w:rPr>
      </w:pPr>
    </w:p>
    <w:p w14:paraId="36A0D3FB" w14:textId="46104543" w:rsidR="00E43EDE" w:rsidRPr="00DB413E" w:rsidRDefault="00E43EDE" w:rsidP="00DB413E">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r w:rsidRPr="00933D6C">
        <w:rPr>
          <w:rFonts w:ascii="Times New Roman" w:eastAsia="Arial MT" w:hAnsi="Times New Roman" w:cs="Times New Roman"/>
          <w:color w:val="231F20"/>
          <w:sz w:val="22"/>
          <w:szCs w:val="22"/>
        </w:rPr>
        <w:t>Na temelju članka 42. Zakona o stambenom zbrinjavanju na potpomognutim područjima (</w:t>
      </w:r>
      <w:r w:rsidR="00A27A48">
        <w:rPr>
          <w:rFonts w:ascii="Times New Roman" w:eastAsia="Arial MT" w:hAnsi="Times New Roman" w:cs="Times New Roman"/>
          <w:color w:val="231F20"/>
          <w:sz w:val="22"/>
          <w:szCs w:val="22"/>
        </w:rPr>
        <w:t>„</w:t>
      </w:r>
      <w:r w:rsidRPr="00933D6C">
        <w:rPr>
          <w:rFonts w:ascii="Times New Roman" w:eastAsia="Arial MT" w:hAnsi="Times New Roman" w:cs="Times New Roman"/>
          <w:color w:val="231F20"/>
          <w:sz w:val="22"/>
          <w:szCs w:val="22"/>
        </w:rPr>
        <w:t>Narodne novine</w:t>
      </w:r>
      <w:r w:rsidR="00A27A48">
        <w:rPr>
          <w:rFonts w:ascii="Times New Roman" w:eastAsia="Arial MT" w:hAnsi="Times New Roman" w:cs="Times New Roman"/>
          <w:color w:val="231F20"/>
          <w:sz w:val="22"/>
          <w:szCs w:val="22"/>
        </w:rPr>
        <w:t>“</w:t>
      </w:r>
      <w:r w:rsidRPr="00933D6C">
        <w:rPr>
          <w:rFonts w:ascii="Times New Roman" w:eastAsia="Arial MT" w:hAnsi="Times New Roman" w:cs="Times New Roman"/>
          <w:color w:val="231F20"/>
          <w:sz w:val="22"/>
          <w:szCs w:val="22"/>
        </w:rPr>
        <w:t xml:space="preserve"> br</w:t>
      </w:r>
      <w:r w:rsidR="00A27A48">
        <w:rPr>
          <w:rFonts w:ascii="Times New Roman" w:eastAsia="Arial MT" w:hAnsi="Times New Roman" w:cs="Times New Roman"/>
          <w:color w:val="231F20"/>
          <w:sz w:val="22"/>
          <w:szCs w:val="22"/>
        </w:rPr>
        <w:t>.</w:t>
      </w:r>
      <w:r w:rsidRPr="00933D6C">
        <w:rPr>
          <w:rFonts w:ascii="Times New Roman" w:eastAsia="Arial MT" w:hAnsi="Times New Roman" w:cs="Times New Roman"/>
          <w:color w:val="231F20"/>
          <w:sz w:val="22"/>
          <w:szCs w:val="22"/>
        </w:rPr>
        <w:t xml:space="preserve"> 106/18</w:t>
      </w:r>
      <w:r w:rsidR="00787DB8" w:rsidRPr="00933D6C">
        <w:rPr>
          <w:rFonts w:ascii="Times New Roman" w:eastAsia="Arial MT" w:hAnsi="Times New Roman" w:cs="Times New Roman"/>
          <w:color w:val="231F20"/>
          <w:sz w:val="22"/>
          <w:szCs w:val="22"/>
        </w:rPr>
        <w:t>,</w:t>
      </w:r>
      <w:r w:rsidRPr="00933D6C">
        <w:rPr>
          <w:rFonts w:ascii="Times New Roman" w:eastAsia="Arial MT" w:hAnsi="Times New Roman" w:cs="Times New Roman"/>
          <w:color w:val="231F20"/>
          <w:sz w:val="22"/>
          <w:szCs w:val="22"/>
        </w:rPr>
        <w:t xml:space="preserve"> 98/19</w:t>
      </w:r>
      <w:r w:rsidR="00787DB8" w:rsidRPr="00933D6C">
        <w:rPr>
          <w:rFonts w:ascii="Times New Roman" w:eastAsia="Arial MT" w:hAnsi="Times New Roman" w:cs="Times New Roman"/>
          <w:color w:val="231F20"/>
          <w:sz w:val="22"/>
          <w:szCs w:val="22"/>
        </w:rPr>
        <w:t xml:space="preserve"> i 82/23</w:t>
      </w:r>
      <w:r w:rsidRPr="00933D6C">
        <w:rPr>
          <w:rFonts w:ascii="Times New Roman" w:eastAsia="Arial MT" w:hAnsi="Times New Roman" w:cs="Times New Roman"/>
          <w:color w:val="231F20"/>
          <w:sz w:val="22"/>
          <w:szCs w:val="22"/>
        </w:rPr>
        <w:t>), članka 3. Pravilnika o najmu stambenih jedinica (</w:t>
      </w:r>
      <w:r w:rsidR="00A27A48">
        <w:rPr>
          <w:rFonts w:ascii="Times New Roman" w:eastAsia="Arial MT" w:hAnsi="Times New Roman" w:cs="Times New Roman"/>
          <w:color w:val="231F20"/>
          <w:sz w:val="22"/>
          <w:szCs w:val="22"/>
        </w:rPr>
        <w:t>„</w:t>
      </w:r>
      <w:r w:rsidRPr="00933D6C">
        <w:rPr>
          <w:rFonts w:ascii="Times New Roman" w:eastAsia="Arial MT" w:hAnsi="Times New Roman" w:cs="Times New Roman"/>
          <w:color w:val="231F20"/>
          <w:sz w:val="22"/>
          <w:szCs w:val="22"/>
        </w:rPr>
        <w:t>Narodne novine</w:t>
      </w:r>
      <w:r w:rsidR="00A27A48">
        <w:rPr>
          <w:rFonts w:ascii="Times New Roman" w:eastAsia="Arial MT" w:hAnsi="Times New Roman" w:cs="Times New Roman"/>
          <w:color w:val="231F20"/>
          <w:sz w:val="22"/>
          <w:szCs w:val="22"/>
        </w:rPr>
        <w:t>“</w:t>
      </w:r>
      <w:r w:rsidRPr="00933D6C">
        <w:rPr>
          <w:rFonts w:ascii="Times New Roman" w:eastAsia="Arial MT" w:hAnsi="Times New Roman" w:cs="Times New Roman"/>
          <w:color w:val="231F20"/>
          <w:sz w:val="22"/>
          <w:szCs w:val="22"/>
        </w:rPr>
        <w:t xml:space="preserve"> br</w:t>
      </w:r>
      <w:r w:rsidR="00A27A48">
        <w:rPr>
          <w:rFonts w:ascii="Times New Roman" w:eastAsia="Arial MT" w:hAnsi="Times New Roman" w:cs="Times New Roman"/>
          <w:color w:val="231F20"/>
          <w:sz w:val="22"/>
          <w:szCs w:val="22"/>
        </w:rPr>
        <w:t xml:space="preserve">. </w:t>
      </w:r>
      <w:r w:rsidR="00933D6C" w:rsidRPr="00933D6C">
        <w:rPr>
          <w:rFonts w:ascii="Times New Roman" w:eastAsia="Arial MT" w:hAnsi="Times New Roman" w:cs="Times New Roman"/>
          <w:color w:val="231F20"/>
          <w:sz w:val="22"/>
          <w:szCs w:val="22"/>
        </w:rPr>
        <w:t>143/23</w:t>
      </w:r>
      <w:r w:rsidRPr="00933D6C">
        <w:rPr>
          <w:rFonts w:ascii="Times New Roman" w:eastAsia="Arial MT" w:hAnsi="Times New Roman" w:cs="Times New Roman"/>
          <w:color w:val="231F20"/>
          <w:sz w:val="22"/>
          <w:szCs w:val="22"/>
        </w:rPr>
        <w:t>) i</w:t>
      </w:r>
      <w:r w:rsidR="00A27A48" w:rsidRPr="00A27A48">
        <w:rPr>
          <w:rFonts w:ascii="Times New Roman" w:eastAsia="Arial MT" w:hAnsi="Times New Roman" w:cs="Times New Roman"/>
          <w:color w:val="231F20"/>
          <w:sz w:val="22"/>
          <w:szCs w:val="22"/>
        </w:rPr>
        <w:t xml:space="preserve"> članka 32. Statuta Općine Stara Gradiška („Službeni vjesnik Brodsko-posavske županije" br. 14/09 i "Službeni vjesnik Općine Stara Gradiška” br. 1/11, 1/13, 4/18, 6/18 - pročišćeni tekst, 1/21 i 3/25) Općinsko vijeće Općinsko vijeće Općine Stara Gradiška na svojoj _____. sjednici održanoj dana _________ 2025. godine donijelo je</w:t>
      </w:r>
    </w:p>
    <w:p w14:paraId="559018F5" w14:textId="77777777" w:rsidR="0042362C" w:rsidRPr="00787DB8" w:rsidRDefault="0042362C"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p>
    <w:p w14:paraId="52F12165" w14:textId="77777777" w:rsidR="00E43EDE" w:rsidRPr="00787DB8" w:rsidRDefault="00E43EDE" w:rsidP="0042362C">
      <w:pPr>
        <w:tabs>
          <w:tab w:val="clear" w:pos="5628"/>
          <w:tab w:val="clear" w:pos="12772"/>
          <w:tab w:val="clear" w:pos="13608"/>
        </w:tabs>
        <w:autoSpaceDE w:val="0"/>
        <w:autoSpaceDN w:val="0"/>
        <w:spacing w:line="276" w:lineRule="auto"/>
        <w:ind w:left="0" w:right="0"/>
        <w:jc w:val="center"/>
        <w:outlineLvl w:val="0"/>
        <w:rPr>
          <w:rFonts w:ascii="Times New Roman" w:eastAsia="Arial" w:hAnsi="Times New Roman" w:cs="Times New Roman"/>
          <w:b/>
          <w:bCs/>
          <w:color w:val="auto"/>
          <w:sz w:val="22"/>
          <w:szCs w:val="22"/>
        </w:rPr>
      </w:pPr>
      <w:r w:rsidRPr="00787DB8">
        <w:rPr>
          <w:rFonts w:ascii="Times New Roman" w:eastAsia="Arial" w:hAnsi="Times New Roman" w:cs="Times New Roman"/>
          <w:b/>
          <w:bCs/>
          <w:color w:val="auto"/>
          <w:spacing w:val="11"/>
          <w:sz w:val="22"/>
          <w:szCs w:val="22"/>
        </w:rPr>
        <w:t>P</w:t>
      </w:r>
      <w:r w:rsidRPr="00787DB8">
        <w:rPr>
          <w:rFonts w:ascii="Times New Roman" w:eastAsia="Arial" w:hAnsi="Times New Roman" w:cs="Times New Roman"/>
          <w:b/>
          <w:bCs/>
          <w:color w:val="auto"/>
          <w:spacing w:val="-2"/>
          <w:sz w:val="22"/>
          <w:szCs w:val="22"/>
        </w:rPr>
        <w:t xml:space="preserve"> </w:t>
      </w:r>
      <w:r w:rsidRPr="00787DB8">
        <w:rPr>
          <w:rFonts w:ascii="Times New Roman" w:eastAsia="Arial" w:hAnsi="Times New Roman" w:cs="Times New Roman"/>
          <w:b/>
          <w:bCs/>
          <w:color w:val="auto"/>
          <w:spacing w:val="11"/>
          <w:sz w:val="22"/>
          <w:szCs w:val="22"/>
        </w:rPr>
        <w:t>R</w:t>
      </w:r>
      <w:r w:rsidRPr="00787DB8">
        <w:rPr>
          <w:rFonts w:ascii="Times New Roman" w:eastAsia="Arial" w:hAnsi="Times New Roman" w:cs="Times New Roman"/>
          <w:b/>
          <w:bCs/>
          <w:color w:val="auto"/>
          <w:sz w:val="22"/>
          <w:szCs w:val="22"/>
        </w:rPr>
        <w:t xml:space="preserve"> A</w:t>
      </w:r>
      <w:r w:rsidRPr="00787DB8">
        <w:rPr>
          <w:rFonts w:ascii="Times New Roman" w:eastAsia="Arial" w:hAnsi="Times New Roman" w:cs="Times New Roman"/>
          <w:b/>
          <w:bCs/>
          <w:color w:val="auto"/>
          <w:spacing w:val="-2"/>
          <w:sz w:val="22"/>
          <w:szCs w:val="22"/>
        </w:rPr>
        <w:t xml:space="preserve"> </w:t>
      </w:r>
      <w:r w:rsidRPr="00787DB8">
        <w:rPr>
          <w:rFonts w:ascii="Times New Roman" w:eastAsia="Arial" w:hAnsi="Times New Roman" w:cs="Times New Roman"/>
          <w:b/>
          <w:bCs/>
          <w:color w:val="auto"/>
          <w:spacing w:val="11"/>
          <w:sz w:val="22"/>
          <w:szCs w:val="22"/>
        </w:rPr>
        <w:t>V</w:t>
      </w:r>
      <w:r w:rsidRPr="00787DB8">
        <w:rPr>
          <w:rFonts w:ascii="Times New Roman" w:eastAsia="Arial" w:hAnsi="Times New Roman" w:cs="Times New Roman"/>
          <w:b/>
          <w:bCs/>
          <w:color w:val="auto"/>
          <w:sz w:val="22"/>
          <w:szCs w:val="22"/>
        </w:rPr>
        <w:t xml:space="preserve"> I</w:t>
      </w:r>
      <w:r w:rsidRPr="00787DB8">
        <w:rPr>
          <w:rFonts w:ascii="Times New Roman" w:eastAsia="Arial" w:hAnsi="Times New Roman" w:cs="Times New Roman"/>
          <w:b/>
          <w:bCs/>
          <w:color w:val="auto"/>
          <w:spacing w:val="11"/>
          <w:sz w:val="22"/>
          <w:szCs w:val="22"/>
        </w:rPr>
        <w:t xml:space="preserve"> L</w:t>
      </w:r>
      <w:r w:rsidRPr="00787DB8">
        <w:rPr>
          <w:rFonts w:ascii="Times New Roman" w:eastAsia="Arial" w:hAnsi="Times New Roman" w:cs="Times New Roman"/>
          <w:b/>
          <w:bCs/>
          <w:color w:val="auto"/>
          <w:sz w:val="22"/>
          <w:szCs w:val="22"/>
        </w:rPr>
        <w:t xml:space="preserve"> </w:t>
      </w:r>
      <w:r w:rsidRPr="00787DB8">
        <w:rPr>
          <w:rFonts w:ascii="Times New Roman" w:eastAsia="Arial" w:hAnsi="Times New Roman" w:cs="Times New Roman"/>
          <w:b/>
          <w:bCs/>
          <w:color w:val="auto"/>
          <w:spacing w:val="11"/>
          <w:sz w:val="22"/>
          <w:szCs w:val="22"/>
        </w:rPr>
        <w:t>N</w:t>
      </w:r>
      <w:r w:rsidRPr="00787DB8">
        <w:rPr>
          <w:rFonts w:ascii="Times New Roman" w:eastAsia="Arial" w:hAnsi="Times New Roman" w:cs="Times New Roman"/>
          <w:b/>
          <w:bCs/>
          <w:color w:val="auto"/>
          <w:sz w:val="22"/>
          <w:szCs w:val="22"/>
        </w:rPr>
        <w:t xml:space="preserve"> I</w:t>
      </w:r>
      <w:r w:rsidRPr="00787DB8">
        <w:rPr>
          <w:rFonts w:ascii="Times New Roman" w:eastAsia="Arial" w:hAnsi="Times New Roman" w:cs="Times New Roman"/>
          <w:b/>
          <w:bCs/>
          <w:color w:val="auto"/>
          <w:spacing w:val="11"/>
          <w:sz w:val="22"/>
          <w:szCs w:val="22"/>
        </w:rPr>
        <w:t xml:space="preserve"> </w:t>
      </w:r>
      <w:r w:rsidRPr="00787DB8">
        <w:rPr>
          <w:rFonts w:ascii="Times New Roman" w:eastAsia="Arial" w:hAnsi="Times New Roman" w:cs="Times New Roman"/>
          <w:b/>
          <w:bCs/>
          <w:color w:val="auto"/>
          <w:spacing w:val="-12"/>
          <w:sz w:val="22"/>
          <w:szCs w:val="22"/>
        </w:rPr>
        <w:t>K</w:t>
      </w:r>
    </w:p>
    <w:p w14:paraId="2C1F5D14" w14:textId="77777777" w:rsidR="00DB413E"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auto"/>
          <w:sz w:val="22"/>
          <w:szCs w:val="22"/>
        </w:rPr>
      </w:pPr>
      <w:r w:rsidRPr="00787DB8">
        <w:rPr>
          <w:rFonts w:ascii="Times New Roman" w:eastAsia="Arial MT" w:hAnsi="Times New Roman" w:cs="Times New Roman"/>
          <w:b/>
          <w:bCs/>
          <w:color w:val="auto"/>
          <w:sz w:val="22"/>
          <w:szCs w:val="22"/>
        </w:rPr>
        <w:t>o stambenom zbrinjavanju osoba određenih</w:t>
      </w:r>
      <w:r w:rsidR="00933D6C">
        <w:rPr>
          <w:rFonts w:ascii="Times New Roman" w:eastAsia="Arial MT" w:hAnsi="Times New Roman" w:cs="Times New Roman"/>
          <w:b/>
          <w:bCs/>
          <w:color w:val="auto"/>
          <w:sz w:val="22"/>
          <w:szCs w:val="22"/>
        </w:rPr>
        <w:t xml:space="preserve"> </w:t>
      </w:r>
      <w:r w:rsidRPr="00787DB8">
        <w:rPr>
          <w:rFonts w:ascii="Times New Roman" w:eastAsia="Arial MT" w:hAnsi="Times New Roman" w:cs="Times New Roman"/>
          <w:b/>
          <w:bCs/>
          <w:color w:val="auto"/>
          <w:sz w:val="22"/>
          <w:szCs w:val="22"/>
        </w:rPr>
        <w:t xml:space="preserve">struka i zanimanja </w:t>
      </w:r>
    </w:p>
    <w:p w14:paraId="079AF809" w14:textId="3C79EA54" w:rsidR="00E43EDE" w:rsidRPr="00787DB8"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auto"/>
          <w:sz w:val="22"/>
          <w:szCs w:val="22"/>
        </w:rPr>
      </w:pPr>
      <w:r w:rsidRPr="00787DB8">
        <w:rPr>
          <w:rFonts w:ascii="Times New Roman" w:eastAsia="Arial MT" w:hAnsi="Times New Roman" w:cs="Times New Roman"/>
          <w:b/>
          <w:bCs/>
          <w:color w:val="auto"/>
          <w:sz w:val="22"/>
          <w:szCs w:val="22"/>
        </w:rPr>
        <w:t>za čijim radom postoji</w:t>
      </w:r>
      <w:r w:rsidR="00DB413E">
        <w:rPr>
          <w:rFonts w:ascii="Times New Roman" w:eastAsia="Arial MT" w:hAnsi="Times New Roman" w:cs="Times New Roman"/>
          <w:b/>
          <w:bCs/>
          <w:color w:val="auto"/>
          <w:sz w:val="22"/>
          <w:szCs w:val="22"/>
        </w:rPr>
        <w:t xml:space="preserve"> </w:t>
      </w:r>
      <w:r w:rsidRPr="00787DB8">
        <w:rPr>
          <w:rFonts w:ascii="Times New Roman" w:eastAsia="Arial MT" w:hAnsi="Times New Roman" w:cs="Times New Roman"/>
          <w:b/>
          <w:bCs/>
          <w:color w:val="auto"/>
          <w:sz w:val="22"/>
          <w:szCs w:val="22"/>
        </w:rPr>
        <w:t>posebno</w:t>
      </w:r>
      <w:r w:rsidRPr="00787DB8">
        <w:rPr>
          <w:rFonts w:ascii="Times New Roman" w:eastAsia="Arial MT" w:hAnsi="Times New Roman" w:cs="Times New Roman"/>
          <w:b/>
          <w:bCs/>
          <w:color w:val="auto"/>
          <w:spacing w:val="40"/>
          <w:sz w:val="22"/>
          <w:szCs w:val="22"/>
        </w:rPr>
        <w:t xml:space="preserve"> </w:t>
      </w:r>
      <w:r w:rsidRPr="00787DB8">
        <w:rPr>
          <w:rFonts w:ascii="Times New Roman" w:eastAsia="Arial MT" w:hAnsi="Times New Roman" w:cs="Times New Roman"/>
          <w:b/>
          <w:bCs/>
          <w:color w:val="auto"/>
          <w:sz w:val="22"/>
          <w:szCs w:val="22"/>
        </w:rPr>
        <w:t>iskazana</w:t>
      </w:r>
      <w:r w:rsidRPr="00787DB8">
        <w:rPr>
          <w:rFonts w:ascii="Times New Roman" w:eastAsia="Arial MT" w:hAnsi="Times New Roman" w:cs="Times New Roman"/>
          <w:b/>
          <w:bCs/>
          <w:color w:val="auto"/>
          <w:spacing w:val="40"/>
          <w:sz w:val="22"/>
          <w:szCs w:val="22"/>
        </w:rPr>
        <w:t xml:space="preserve"> </w:t>
      </w:r>
      <w:r w:rsidRPr="00787DB8">
        <w:rPr>
          <w:rFonts w:ascii="Times New Roman" w:eastAsia="Arial MT" w:hAnsi="Times New Roman" w:cs="Times New Roman"/>
          <w:b/>
          <w:bCs/>
          <w:color w:val="auto"/>
          <w:sz w:val="22"/>
          <w:szCs w:val="22"/>
        </w:rPr>
        <w:t>potreba</w:t>
      </w:r>
      <w:r w:rsidRPr="00787DB8">
        <w:rPr>
          <w:rFonts w:ascii="Times New Roman" w:eastAsia="Arial MT" w:hAnsi="Times New Roman" w:cs="Times New Roman"/>
          <w:b/>
          <w:bCs/>
          <w:color w:val="auto"/>
          <w:spacing w:val="40"/>
          <w:sz w:val="22"/>
          <w:szCs w:val="22"/>
        </w:rPr>
        <w:t xml:space="preserve"> </w:t>
      </w:r>
      <w:r w:rsidRPr="00787DB8">
        <w:rPr>
          <w:rFonts w:ascii="Times New Roman" w:eastAsia="Arial MT" w:hAnsi="Times New Roman" w:cs="Times New Roman"/>
          <w:b/>
          <w:bCs/>
          <w:color w:val="auto"/>
          <w:sz w:val="22"/>
          <w:szCs w:val="22"/>
        </w:rPr>
        <w:t>na</w:t>
      </w:r>
      <w:r w:rsidRPr="00787DB8">
        <w:rPr>
          <w:rFonts w:ascii="Times New Roman" w:eastAsia="Arial MT" w:hAnsi="Times New Roman" w:cs="Times New Roman"/>
          <w:b/>
          <w:bCs/>
          <w:color w:val="auto"/>
          <w:spacing w:val="40"/>
          <w:sz w:val="22"/>
          <w:szCs w:val="22"/>
        </w:rPr>
        <w:t xml:space="preserve"> </w:t>
      </w:r>
      <w:r w:rsidRPr="00787DB8">
        <w:rPr>
          <w:rFonts w:ascii="Times New Roman" w:eastAsia="Arial MT" w:hAnsi="Times New Roman" w:cs="Times New Roman"/>
          <w:b/>
          <w:bCs/>
          <w:color w:val="auto"/>
          <w:sz w:val="22"/>
          <w:szCs w:val="22"/>
        </w:rPr>
        <w:t xml:space="preserve">području Općine </w:t>
      </w:r>
      <w:r w:rsidR="00DB413E">
        <w:rPr>
          <w:rFonts w:ascii="Times New Roman" w:eastAsia="Arial MT" w:hAnsi="Times New Roman" w:cs="Times New Roman"/>
          <w:b/>
          <w:bCs/>
          <w:color w:val="auto"/>
          <w:sz w:val="22"/>
          <w:szCs w:val="22"/>
        </w:rPr>
        <w:t>Stara Gradiška</w:t>
      </w:r>
    </w:p>
    <w:p w14:paraId="5F2A2AAA" w14:textId="77777777" w:rsidR="00E43EDE"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b/>
          <w:color w:val="auto"/>
          <w:sz w:val="22"/>
          <w:szCs w:val="22"/>
        </w:rPr>
      </w:pPr>
    </w:p>
    <w:p w14:paraId="05DB2823" w14:textId="77777777" w:rsidR="0042362C" w:rsidRPr="003E3FE4" w:rsidRDefault="0042362C"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b/>
          <w:bCs/>
          <w:color w:val="auto"/>
          <w:sz w:val="22"/>
          <w:szCs w:val="22"/>
        </w:rPr>
      </w:pPr>
    </w:p>
    <w:p w14:paraId="58481733" w14:textId="1E6B866D" w:rsidR="00E43EDE" w:rsidRPr="00622507" w:rsidRDefault="00622507" w:rsidP="00622507">
      <w:pPr>
        <w:tabs>
          <w:tab w:val="clear" w:pos="5628"/>
          <w:tab w:val="clear" w:pos="12772"/>
          <w:tab w:val="clear" w:pos="13608"/>
          <w:tab w:val="left" w:pos="707"/>
        </w:tabs>
        <w:autoSpaceDE w:val="0"/>
        <w:autoSpaceDN w:val="0"/>
        <w:spacing w:line="276" w:lineRule="auto"/>
        <w:ind w:left="0" w:right="0"/>
        <w:jc w:val="both"/>
        <w:outlineLvl w:val="1"/>
        <w:rPr>
          <w:rFonts w:ascii="Times New Roman" w:eastAsia="Arial MT" w:hAnsi="Times New Roman" w:cs="Times New Roman"/>
          <w:b/>
          <w:bCs/>
          <w:color w:val="auto"/>
          <w:sz w:val="22"/>
          <w:szCs w:val="22"/>
        </w:rPr>
      </w:pPr>
      <w:r>
        <w:rPr>
          <w:rFonts w:ascii="Times New Roman" w:eastAsia="Arial MT" w:hAnsi="Times New Roman" w:cs="Times New Roman"/>
          <w:b/>
          <w:bCs/>
          <w:color w:val="auto"/>
          <w:sz w:val="22"/>
          <w:szCs w:val="22"/>
        </w:rPr>
        <w:t xml:space="preserve">I. </w:t>
      </w:r>
      <w:r w:rsidR="00E43EDE" w:rsidRPr="00622507">
        <w:rPr>
          <w:rFonts w:ascii="Times New Roman" w:eastAsia="Arial MT" w:hAnsi="Times New Roman" w:cs="Times New Roman"/>
          <w:b/>
          <w:bCs/>
          <w:color w:val="auto"/>
          <w:sz w:val="22"/>
          <w:szCs w:val="22"/>
        </w:rPr>
        <w:t>UVODNE</w:t>
      </w:r>
      <w:r w:rsidR="00E43EDE" w:rsidRPr="00622507">
        <w:rPr>
          <w:rFonts w:ascii="Times New Roman" w:eastAsia="Arial MT" w:hAnsi="Times New Roman" w:cs="Times New Roman"/>
          <w:b/>
          <w:bCs/>
          <w:color w:val="auto"/>
          <w:spacing w:val="50"/>
          <w:sz w:val="22"/>
          <w:szCs w:val="22"/>
        </w:rPr>
        <w:t xml:space="preserve"> </w:t>
      </w:r>
      <w:r w:rsidR="00E43EDE" w:rsidRPr="00622507">
        <w:rPr>
          <w:rFonts w:ascii="Times New Roman" w:eastAsia="Arial MT" w:hAnsi="Times New Roman" w:cs="Times New Roman"/>
          <w:b/>
          <w:bCs/>
          <w:color w:val="auto"/>
          <w:spacing w:val="-2"/>
          <w:sz w:val="22"/>
          <w:szCs w:val="22"/>
        </w:rPr>
        <w:t>ODREDBE</w:t>
      </w:r>
    </w:p>
    <w:p w14:paraId="60AEEB59" w14:textId="77777777" w:rsidR="00E43EDE" w:rsidRPr="003E3FE4"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auto"/>
          <w:sz w:val="22"/>
          <w:szCs w:val="22"/>
        </w:rPr>
      </w:pPr>
      <w:r w:rsidRPr="003E3FE4">
        <w:rPr>
          <w:rFonts w:ascii="Times New Roman" w:eastAsia="Arial MT" w:hAnsi="Times New Roman" w:cs="Times New Roman"/>
          <w:b/>
          <w:bCs/>
          <w:color w:val="231F20"/>
          <w:w w:val="90"/>
          <w:sz w:val="22"/>
          <w:szCs w:val="22"/>
        </w:rPr>
        <w:t>Članak</w:t>
      </w:r>
      <w:r w:rsidRPr="003E3FE4">
        <w:rPr>
          <w:rFonts w:ascii="Times New Roman" w:eastAsia="Arial MT" w:hAnsi="Times New Roman" w:cs="Times New Roman"/>
          <w:b/>
          <w:bCs/>
          <w:color w:val="231F20"/>
          <w:spacing w:val="56"/>
          <w:sz w:val="22"/>
          <w:szCs w:val="22"/>
        </w:rPr>
        <w:t xml:space="preserve"> </w:t>
      </w:r>
      <w:r w:rsidRPr="003E3FE4">
        <w:rPr>
          <w:rFonts w:ascii="Times New Roman" w:eastAsia="Arial MT" w:hAnsi="Times New Roman" w:cs="Times New Roman"/>
          <w:b/>
          <w:bCs/>
          <w:color w:val="231F20"/>
          <w:spacing w:val="-5"/>
          <w:sz w:val="22"/>
          <w:szCs w:val="22"/>
        </w:rPr>
        <w:t>1.</w:t>
      </w:r>
    </w:p>
    <w:p w14:paraId="31879DC9" w14:textId="76E3CB00" w:rsidR="00E43EDE" w:rsidRPr="00787DB8" w:rsidRDefault="00E43EDE" w:rsidP="0042362C">
      <w:pPr>
        <w:numPr>
          <w:ilvl w:val="1"/>
          <w:numId w:val="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Ovim</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Pravilnikom</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utvrđuju</w:t>
      </w:r>
      <w:r w:rsidR="00F0637F">
        <w:rPr>
          <w:rFonts w:ascii="Times New Roman" w:eastAsia="Arial MT" w:hAnsi="Times New Roman" w:cs="Times New Roman"/>
          <w:color w:val="231F20"/>
          <w:sz w:val="22"/>
          <w:szCs w:val="22"/>
        </w:rPr>
        <w:t xml:space="preserve"> se</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uvjeti</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za</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 xml:space="preserve">ostvarivanje prava na stambeno zbrinjavanje osoba određenih struka i zanimanja za čijim radom postoji posebno iskazana potreba na području Općine </w:t>
      </w:r>
      <w:r w:rsidR="00F0637F">
        <w:rPr>
          <w:rFonts w:ascii="Times New Roman" w:eastAsia="Arial MT" w:hAnsi="Times New Roman" w:cs="Times New Roman"/>
          <w:color w:val="231F20"/>
          <w:sz w:val="22"/>
          <w:szCs w:val="22"/>
        </w:rPr>
        <w:t>Stara Gradiška</w:t>
      </w:r>
      <w:r w:rsidRPr="00787DB8">
        <w:rPr>
          <w:rFonts w:ascii="Times New Roman" w:eastAsia="Arial MT" w:hAnsi="Times New Roman" w:cs="Times New Roman"/>
          <w:color w:val="231F20"/>
          <w:sz w:val="22"/>
          <w:szCs w:val="22"/>
        </w:rPr>
        <w:t xml:space="preserve"> te nadležnost i kriteriji za donošenje odluka o odabiru korisnika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kadrovske</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stambene</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jedinice.</w:t>
      </w:r>
    </w:p>
    <w:p w14:paraId="3ABCE370" w14:textId="77777777" w:rsidR="00E43EDE" w:rsidRPr="00787DB8" w:rsidRDefault="00E43EDE" w:rsidP="0042362C">
      <w:pPr>
        <w:numPr>
          <w:ilvl w:val="1"/>
          <w:numId w:val="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Izrazi koji se koriste u ovome Pravilniku, a imaju rodno značenje, odnose se jednako na muški i ženski </w:t>
      </w:r>
      <w:r w:rsidRPr="00787DB8">
        <w:rPr>
          <w:rFonts w:ascii="Times New Roman" w:eastAsia="Arial MT" w:hAnsi="Times New Roman" w:cs="Times New Roman"/>
          <w:color w:val="231F20"/>
          <w:spacing w:val="-4"/>
          <w:sz w:val="22"/>
          <w:szCs w:val="22"/>
        </w:rPr>
        <w:t>rod.</w:t>
      </w:r>
    </w:p>
    <w:p w14:paraId="7B6E1B19"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4A127F00" w14:textId="77777777" w:rsidR="00E43EDE" w:rsidRPr="00FD77F4"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auto"/>
          <w:sz w:val="22"/>
          <w:szCs w:val="22"/>
        </w:rPr>
      </w:pPr>
      <w:r w:rsidRPr="00FD77F4">
        <w:rPr>
          <w:rFonts w:ascii="Times New Roman" w:eastAsia="Arial MT" w:hAnsi="Times New Roman" w:cs="Times New Roman"/>
          <w:b/>
          <w:bCs/>
          <w:color w:val="231F20"/>
          <w:w w:val="90"/>
          <w:sz w:val="22"/>
          <w:szCs w:val="22"/>
        </w:rPr>
        <w:t>Članak</w:t>
      </w:r>
      <w:r w:rsidRPr="00FD77F4">
        <w:rPr>
          <w:rFonts w:ascii="Times New Roman" w:eastAsia="Arial MT" w:hAnsi="Times New Roman" w:cs="Times New Roman"/>
          <w:b/>
          <w:bCs/>
          <w:color w:val="231F20"/>
          <w:spacing w:val="56"/>
          <w:sz w:val="22"/>
          <w:szCs w:val="22"/>
        </w:rPr>
        <w:t xml:space="preserve"> </w:t>
      </w:r>
      <w:r w:rsidRPr="00FD77F4">
        <w:rPr>
          <w:rFonts w:ascii="Times New Roman" w:eastAsia="Arial MT" w:hAnsi="Times New Roman" w:cs="Times New Roman"/>
          <w:b/>
          <w:bCs/>
          <w:color w:val="231F20"/>
          <w:spacing w:val="-5"/>
          <w:sz w:val="22"/>
          <w:szCs w:val="22"/>
        </w:rPr>
        <w:t>2.</w:t>
      </w:r>
    </w:p>
    <w:p w14:paraId="429EF2A6" w14:textId="76DDF746" w:rsidR="00E43EDE" w:rsidRPr="00787DB8"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Pravo na stambeno zbrinjavanje po ovom Pravilniku mogu ostvariti osobe određenih struka i zanimanja za čijim radom postoji posebno iskazana potreba na području Općine </w:t>
      </w:r>
      <w:r w:rsidR="00F0637F">
        <w:rPr>
          <w:rFonts w:ascii="Times New Roman" w:eastAsia="Arial MT" w:hAnsi="Times New Roman" w:cs="Times New Roman"/>
          <w:color w:val="231F20"/>
          <w:sz w:val="22"/>
          <w:szCs w:val="22"/>
        </w:rPr>
        <w:t>Stara Gradiška</w:t>
      </w:r>
      <w:r w:rsidRPr="00787DB8">
        <w:rPr>
          <w:rFonts w:ascii="Times New Roman" w:eastAsia="Arial MT" w:hAnsi="Times New Roman" w:cs="Times New Roman"/>
          <w:color w:val="231F20"/>
          <w:sz w:val="22"/>
          <w:szCs w:val="22"/>
        </w:rPr>
        <w:t xml:space="preserve"> (u daljnjem tekstu: kadrovi), a koje nemaju riješeno stambeno pitanje na području Općine </w:t>
      </w:r>
      <w:r w:rsidR="00F0637F">
        <w:rPr>
          <w:rFonts w:ascii="Times New Roman" w:eastAsia="Arial MT" w:hAnsi="Times New Roman" w:cs="Times New Roman"/>
          <w:color w:val="231F20"/>
          <w:sz w:val="22"/>
          <w:szCs w:val="22"/>
        </w:rPr>
        <w:t>Stara Gradiška</w:t>
      </w:r>
      <w:r w:rsidRPr="00787DB8">
        <w:rPr>
          <w:rFonts w:ascii="Times New Roman" w:eastAsia="Arial MT" w:hAnsi="Times New Roman" w:cs="Times New Roman"/>
          <w:color w:val="231F20"/>
          <w:sz w:val="22"/>
          <w:szCs w:val="22"/>
        </w:rPr>
        <w:t>.</w:t>
      </w:r>
    </w:p>
    <w:p w14:paraId="66CFA75D" w14:textId="45243E5E" w:rsidR="00E43EDE" w:rsidRPr="00787DB8"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Stambeno</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zbrinjavanje</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kadrova</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može</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se</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ostvariti najmom obiteljske kuće ili stana (u daljnjem tekstu: stambena jedinica) u općinskom ili državnom vlasništvu,</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sukladno</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raspoloživom</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stambenom</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fondu.</w:t>
      </w:r>
    </w:p>
    <w:p w14:paraId="0B28E072" w14:textId="77777777" w:rsidR="00C80E01" w:rsidRDefault="00E43EDE" w:rsidP="00C80E01">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6217AF">
        <w:rPr>
          <w:rFonts w:ascii="Times New Roman" w:eastAsia="Arial MT" w:hAnsi="Times New Roman" w:cs="Times New Roman"/>
          <w:color w:val="231F20"/>
          <w:sz w:val="22"/>
          <w:szCs w:val="22"/>
        </w:rPr>
        <w:t xml:space="preserve">Ukoliko Općina </w:t>
      </w:r>
      <w:r w:rsidR="00F0637F">
        <w:rPr>
          <w:rFonts w:ascii="Times New Roman" w:eastAsia="Arial MT" w:hAnsi="Times New Roman" w:cs="Times New Roman"/>
          <w:color w:val="231F20"/>
          <w:sz w:val="22"/>
          <w:szCs w:val="22"/>
        </w:rPr>
        <w:t>Stara Gradiška</w:t>
      </w:r>
      <w:r w:rsidRPr="006217AF">
        <w:rPr>
          <w:rFonts w:ascii="Times New Roman" w:eastAsia="Arial MT" w:hAnsi="Times New Roman" w:cs="Times New Roman"/>
          <w:color w:val="231F20"/>
          <w:sz w:val="22"/>
          <w:szCs w:val="22"/>
        </w:rPr>
        <w:t xml:space="preserve"> nema na raspolaganju stambenu jedinicu za stambeno zbrinjavanje kadrova, </w:t>
      </w:r>
      <w:r w:rsidR="00C80E01">
        <w:rPr>
          <w:rFonts w:ascii="Times New Roman" w:eastAsia="Arial MT" w:hAnsi="Times New Roman" w:cs="Times New Roman"/>
          <w:color w:val="231F20"/>
          <w:sz w:val="22"/>
          <w:szCs w:val="22"/>
        </w:rPr>
        <w:t>Općina Stara Gradiška</w:t>
      </w:r>
      <w:r w:rsidR="00F17A6E" w:rsidRPr="00C80E01">
        <w:rPr>
          <w:rFonts w:ascii="Times New Roman" w:eastAsia="Arial MT" w:hAnsi="Times New Roman" w:cs="Times New Roman"/>
          <w:color w:val="231F20"/>
          <w:sz w:val="22"/>
          <w:szCs w:val="22"/>
        </w:rPr>
        <w:t xml:space="preserve"> podnosi Ministarstvu prostornog uređenja, graditeljstva i državne imovine (u daljnjem tekstu:</w:t>
      </w:r>
      <w:r w:rsidR="00C80E01">
        <w:rPr>
          <w:rFonts w:ascii="Times New Roman" w:eastAsia="Arial MT" w:hAnsi="Times New Roman" w:cs="Times New Roman"/>
          <w:color w:val="auto"/>
          <w:sz w:val="22"/>
          <w:szCs w:val="22"/>
        </w:rPr>
        <w:t xml:space="preserve"> </w:t>
      </w:r>
      <w:r w:rsidR="00F17A6E" w:rsidRPr="00C80E01">
        <w:rPr>
          <w:rFonts w:ascii="Times New Roman" w:eastAsia="Arial MT" w:hAnsi="Times New Roman" w:cs="Times New Roman"/>
          <w:color w:val="231F20"/>
          <w:sz w:val="22"/>
          <w:szCs w:val="22"/>
        </w:rPr>
        <w:t>Ministarstvo) zahtjev za dodjelu stambene jedinice</w:t>
      </w:r>
      <w:r w:rsidR="00C80E01">
        <w:rPr>
          <w:rFonts w:ascii="Times New Roman" w:eastAsia="Arial MT" w:hAnsi="Times New Roman" w:cs="Times New Roman"/>
          <w:color w:val="auto"/>
          <w:sz w:val="22"/>
          <w:szCs w:val="22"/>
        </w:rPr>
        <w:t xml:space="preserve"> </w:t>
      </w:r>
      <w:r w:rsidR="00F17A6E" w:rsidRPr="00C80E01">
        <w:rPr>
          <w:rFonts w:ascii="Times New Roman" w:eastAsia="Arial MT" w:hAnsi="Times New Roman" w:cs="Times New Roman"/>
          <w:color w:val="231F20"/>
          <w:sz w:val="22"/>
          <w:szCs w:val="22"/>
        </w:rPr>
        <w:t>kadrovima, odnosno zahtjev za sklapanje sporazuma,</w:t>
      </w:r>
      <w:r w:rsidR="00C80E01">
        <w:rPr>
          <w:rFonts w:ascii="Times New Roman" w:eastAsia="Arial MT" w:hAnsi="Times New Roman" w:cs="Times New Roman"/>
          <w:color w:val="auto"/>
          <w:sz w:val="22"/>
          <w:szCs w:val="22"/>
        </w:rPr>
        <w:t xml:space="preserve"> </w:t>
      </w:r>
      <w:r w:rsidR="00F17A6E" w:rsidRPr="00C80E01">
        <w:rPr>
          <w:rFonts w:ascii="Times New Roman" w:eastAsia="Arial MT" w:hAnsi="Times New Roman" w:cs="Times New Roman"/>
          <w:color w:val="231F20"/>
          <w:sz w:val="22"/>
          <w:szCs w:val="22"/>
        </w:rPr>
        <w:t>a zahtjev se može podnijeti za odabrane korisnike</w:t>
      </w:r>
      <w:r w:rsidR="00C80E01">
        <w:rPr>
          <w:rFonts w:ascii="Times New Roman" w:eastAsia="Arial MT" w:hAnsi="Times New Roman" w:cs="Times New Roman"/>
          <w:color w:val="auto"/>
          <w:sz w:val="22"/>
          <w:szCs w:val="22"/>
        </w:rPr>
        <w:t xml:space="preserve"> </w:t>
      </w:r>
      <w:r w:rsidR="00F17A6E" w:rsidRPr="00C80E01">
        <w:rPr>
          <w:rFonts w:ascii="Times New Roman" w:eastAsia="Arial MT" w:hAnsi="Times New Roman" w:cs="Times New Roman"/>
          <w:color w:val="231F20"/>
          <w:sz w:val="22"/>
          <w:szCs w:val="22"/>
        </w:rPr>
        <w:t>ili neodređene buduće korisnike (za određeni broj</w:t>
      </w:r>
      <w:r w:rsidR="00C80E01">
        <w:rPr>
          <w:rFonts w:ascii="Times New Roman" w:eastAsia="Arial MT" w:hAnsi="Times New Roman" w:cs="Times New Roman"/>
          <w:color w:val="231F20"/>
          <w:sz w:val="22"/>
          <w:szCs w:val="22"/>
        </w:rPr>
        <w:t xml:space="preserve"> </w:t>
      </w:r>
      <w:r w:rsidR="00F17A6E" w:rsidRPr="00C80E01">
        <w:rPr>
          <w:rFonts w:ascii="Times New Roman" w:eastAsia="Arial MT" w:hAnsi="Times New Roman" w:cs="Times New Roman"/>
          <w:color w:val="231F20"/>
          <w:sz w:val="22"/>
          <w:szCs w:val="22"/>
        </w:rPr>
        <w:t>stambenih jedinica).</w:t>
      </w:r>
    </w:p>
    <w:p w14:paraId="3265D04D" w14:textId="2D6687AF" w:rsidR="00C80E01" w:rsidRDefault="00C80E01" w:rsidP="00C80E01">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C80E01">
        <w:rPr>
          <w:rFonts w:ascii="Times New Roman" w:eastAsia="Arial MT" w:hAnsi="Times New Roman" w:cs="Times New Roman"/>
          <w:color w:val="auto"/>
          <w:sz w:val="22"/>
          <w:szCs w:val="22"/>
        </w:rPr>
        <w:t xml:space="preserve">U svrhu stambenog zbrinjavanja kadrova iz prethodnog stavka, Ministarstvo će na zahtjev </w:t>
      </w:r>
      <w:r>
        <w:rPr>
          <w:rFonts w:ascii="Times New Roman" w:eastAsia="Arial MT" w:hAnsi="Times New Roman" w:cs="Times New Roman"/>
          <w:color w:val="auto"/>
          <w:sz w:val="22"/>
          <w:szCs w:val="22"/>
        </w:rPr>
        <w:t>Općine Stara Gradiška</w:t>
      </w:r>
      <w:r w:rsidRPr="00C80E01">
        <w:rPr>
          <w:rFonts w:ascii="Times New Roman" w:eastAsia="Arial MT" w:hAnsi="Times New Roman" w:cs="Times New Roman"/>
          <w:color w:val="auto"/>
          <w:sz w:val="22"/>
          <w:szCs w:val="22"/>
        </w:rPr>
        <w:t xml:space="preserve"> sklopiti sporazum kojim se Općin</w:t>
      </w:r>
      <w:r>
        <w:rPr>
          <w:rFonts w:ascii="Times New Roman" w:eastAsia="Arial MT" w:hAnsi="Times New Roman" w:cs="Times New Roman"/>
          <w:color w:val="auto"/>
          <w:sz w:val="22"/>
          <w:szCs w:val="22"/>
        </w:rPr>
        <w:t>i</w:t>
      </w:r>
      <w:r w:rsidRPr="00C80E01">
        <w:rPr>
          <w:rFonts w:ascii="Times New Roman" w:eastAsia="Arial MT" w:hAnsi="Times New Roman" w:cs="Times New Roman"/>
          <w:color w:val="auto"/>
          <w:sz w:val="22"/>
          <w:szCs w:val="22"/>
        </w:rPr>
        <w:t xml:space="preserve"> Stara Gradiška</w:t>
      </w:r>
      <w:r>
        <w:rPr>
          <w:rFonts w:ascii="Times New Roman" w:eastAsia="Arial MT" w:hAnsi="Times New Roman" w:cs="Times New Roman"/>
          <w:color w:val="auto"/>
          <w:sz w:val="22"/>
          <w:szCs w:val="22"/>
        </w:rPr>
        <w:t xml:space="preserve"> u svrhu </w:t>
      </w:r>
      <w:r w:rsidR="000C3088">
        <w:rPr>
          <w:rFonts w:ascii="Times New Roman" w:eastAsia="Arial MT" w:hAnsi="Times New Roman" w:cs="Times New Roman"/>
          <w:color w:val="auto"/>
          <w:sz w:val="22"/>
          <w:szCs w:val="22"/>
        </w:rPr>
        <w:t xml:space="preserve">stambenog zbrinjavanja kadrova </w:t>
      </w:r>
      <w:r w:rsidRPr="00C80E01">
        <w:rPr>
          <w:rFonts w:ascii="Times New Roman" w:eastAsia="Arial MT" w:hAnsi="Times New Roman" w:cs="Times New Roman"/>
          <w:color w:val="auto"/>
          <w:sz w:val="22"/>
          <w:szCs w:val="22"/>
        </w:rPr>
        <w:t>ustupa stambena jedinica na korištenje i upravljanje</w:t>
      </w:r>
      <w:r>
        <w:rPr>
          <w:rFonts w:ascii="Times New Roman" w:eastAsia="Arial MT" w:hAnsi="Times New Roman" w:cs="Times New Roman"/>
          <w:color w:val="auto"/>
          <w:sz w:val="22"/>
          <w:szCs w:val="22"/>
        </w:rPr>
        <w:t xml:space="preserve"> </w:t>
      </w:r>
      <w:r w:rsidRPr="00C80E01">
        <w:rPr>
          <w:rFonts w:ascii="Times New Roman" w:eastAsia="Arial MT" w:hAnsi="Times New Roman" w:cs="Times New Roman"/>
          <w:color w:val="auto"/>
          <w:sz w:val="22"/>
          <w:szCs w:val="22"/>
        </w:rPr>
        <w:t>te kojim se propisuju obveze koje proizlaze s osnova</w:t>
      </w:r>
      <w:r>
        <w:rPr>
          <w:rFonts w:ascii="Times New Roman" w:eastAsia="Arial MT" w:hAnsi="Times New Roman" w:cs="Times New Roman"/>
          <w:color w:val="auto"/>
          <w:sz w:val="22"/>
          <w:szCs w:val="22"/>
        </w:rPr>
        <w:t xml:space="preserve"> </w:t>
      </w:r>
      <w:r w:rsidRPr="00C80E01">
        <w:rPr>
          <w:rFonts w:ascii="Times New Roman" w:eastAsia="Arial MT" w:hAnsi="Times New Roman" w:cs="Times New Roman"/>
          <w:color w:val="auto"/>
          <w:sz w:val="22"/>
          <w:szCs w:val="22"/>
        </w:rPr>
        <w:t>preuzete stambene jedinice u državnom vlasništvu.</w:t>
      </w:r>
    </w:p>
    <w:p w14:paraId="67034B30" w14:textId="5EA2F6B5" w:rsidR="003E3FE4" w:rsidRDefault="00C80E01" w:rsidP="003E3FE4">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Pr>
          <w:rFonts w:ascii="Times New Roman" w:eastAsia="Arial MT" w:hAnsi="Times New Roman" w:cs="Times New Roman"/>
          <w:color w:val="auto"/>
          <w:sz w:val="22"/>
          <w:szCs w:val="22"/>
        </w:rPr>
        <w:t>N</w:t>
      </w:r>
      <w:r w:rsidRPr="00C80E01">
        <w:rPr>
          <w:rFonts w:ascii="Times New Roman" w:eastAsia="Arial MT" w:hAnsi="Times New Roman" w:cs="Times New Roman"/>
          <w:color w:val="auto"/>
          <w:sz w:val="22"/>
          <w:szCs w:val="22"/>
        </w:rPr>
        <w:t xml:space="preserve">a temelju sklopljenog sporazuma iz stavka </w:t>
      </w:r>
      <w:r w:rsidR="003E3715">
        <w:rPr>
          <w:rFonts w:ascii="Times New Roman" w:eastAsia="Arial MT" w:hAnsi="Times New Roman" w:cs="Times New Roman"/>
          <w:color w:val="auto"/>
          <w:sz w:val="22"/>
          <w:szCs w:val="22"/>
        </w:rPr>
        <w:t>4</w:t>
      </w:r>
      <w:r w:rsidRPr="00C80E01">
        <w:rPr>
          <w:rFonts w:ascii="Times New Roman" w:eastAsia="Arial MT" w:hAnsi="Times New Roman" w:cs="Times New Roman"/>
          <w:color w:val="auto"/>
          <w:sz w:val="22"/>
          <w:szCs w:val="22"/>
        </w:rPr>
        <w:t>.</w:t>
      </w:r>
      <w:r>
        <w:rPr>
          <w:rFonts w:ascii="Times New Roman" w:eastAsia="Arial MT" w:hAnsi="Times New Roman" w:cs="Times New Roman"/>
          <w:color w:val="auto"/>
          <w:sz w:val="22"/>
          <w:szCs w:val="22"/>
        </w:rPr>
        <w:t xml:space="preserve"> </w:t>
      </w:r>
      <w:r w:rsidRPr="00C80E01">
        <w:rPr>
          <w:rFonts w:ascii="Times New Roman" w:eastAsia="Arial MT" w:hAnsi="Times New Roman" w:cs="Times New Roman"/>
          <w:color w:val="auto"/>
          <w:sz w:val="22"/>
          <w:szCs w:val="22"/>
        </w:rPr>
        <w:t>ovoga članka, Ministarstvo sklapa ugovor o najmu s</w:t>
      </w:r>
      <w:r w:rsidR="003E3FE4">
        <w:rPr>
          <w:rFonts w:ascii="Times New Roman" w:eastAsia="Arial MT" w:hAnsi="Times New Roman" w:cs="Times New Roman"/>
          <w:color w:val="auto"/>
          <w:sz w:val="22"/>
          <w:szCs w:val="22"/>
        </w:rPr>
        <w:t xml:space="preserve"> </w:t>
      </w:r>
      <w:r w:rsidRPr="003E3FE4">
        <w:rPr>
          <w:rFonts w:ascii="Times New Roman" w:eastAsia="Arial MT" w:hAnsi="Times New Roman" w:cs="Times New Roman"/>
          <w:color w:val="auto"/>
          <w:sz w:val="22"/>
          <w:szCs w:val="22"/>
        </w:rPr>
        <w:t>osobama koje će koristiti stambenu jedinicu kao kadrovi.</w:t>
      </w:r>
    </w:p>
    <w:p w14:paraId="2CCF4065" w14:textId="1524D779" w:rsidR="00425A75" w:rsidRPr="003E3FE4" w:rsidRDefault="003E3FE4" w:rsidP="003E3FE4">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3E3FE4">
        <w:rPr>
          <w:rFonts w:ascii="Times New Roman" w:eastAsia="Arial MT" w:hAnsi="Times New Roman" w:cs="Times New Roman"/>
          <w:color w:val="auto"/>
          <w:sz w:val="22"/>
          <w:szCs w:val="22"/>
        </w:rPr>
        <w:lastRenderedPageBreak/>
        <w:t>Način sklapanja i sadržaj ugovora o najmu stambenih jedinica u vlasništvu Republike Hrvatske iz prethodnog stavka, detaljnija razrada prava i obveza najmodavca i najmoprimca, prestanak ugovora o najmu, način kontrole korištenja stambenih jedinica danih u najam i kontrola naplate najamnine uređeni su posebnim propisima</w:t>
      </w:r>
      <w:r>
        <w:rPr>
          <w:rFonts w:ascii="Times New Roman" w:eastAsia="Arial MT" w:hAnsi="Times New Roman" w:cs="Times New Roman"/>
          <w:color w:val="auto"/>
          <w:sz w:val="22"/>
          <w:szCs w:val="22"/>
        </w:rPr>
        <w:t xml:space="preserve"> (</w:t>
      </w:r>
      <w:r w:rsidRPr="003E3FE4">
        <w:rPr>
          <w:rFonts w:ascii="Times New Roman" w:eastAsia="Arial MT" w:hAnsi="Times New Roman" w:cs="Times New Roman"/>
          <w:color w:val="auto"/>
          <w:sz w:val="22"/>
          <w:szCs w:val="22"/>
        </w:rPr>
        <w:t>Zakon</w:t>
      </w:r>
      <w:r>
        <w:rPr>
          <w:rFonts w:ascii="Times New Roman" w:eastAsia="Arial MT" w:hAnsi="Times New Roman" w:cs="Times New Roman"/>
          <w:color w:val="auto"/>
          <w:sz w:val="22"/>
          <w:szCs w:val="22"/>
        </w:rPr>
        <w:t>om</w:t>
      </w:r>
      <w:r w:rsidRPr="003E3FE4">
        <w:rPr>
          <w:rFonts w:ascii="Times New Roman" w:eastAsia="Arial MT" w:hAnsi="Times New Roman" w:cs="Times New Roman"/>
          <w:color w:val="auto"/>
          <w:sz w:val="22"/>
          <w:szCs w:val="22"/>
        </w:rPr>
        <w:t xml:space="preserve"> o stambenom zbrinjavanju na potpomognutim područjim</w:t>
      </w:r>
      <w:r>
        <w:rPr>
          <w:rFonts w:ascii="Times New Roman" w:eastAsia="Arial MT" w:hAnsi="Times New Roman" w:cs="Times New Roman"/>
          <w:color w:val="auto"/>
          <w:sz w:val="22"/>
          <w:szCs w:val="22"/>
        </w:rPr>
        <w:t xml:space="preserve">a i </w:t>
      </w:r>
      <w:r w:rsidRPr="003E3FE4">
        <w:rPr>
          <w:rFonts w:ascii="Times New Roman" w:eastAsia="Arial MT" w:hAnsi="Times New Roman" w:cs="Times New Roman"/>
          <w:color w:val="auto"/>
          <w:sz w:val="22"/>
          <w:szCs w:val="22"/>
        </w:rPr>
        <w:t>Pravilnik</w:t>
      </w:r>
      <w:r>
        <w:rPr>
          <w:rFonts w:ascii="Times New Roman" w:eastAsia="Arial MT" w:hAnsi="Times New Roman" w:cs="Times New Roman"/>
          <w:color w:val="auto"/>
          <w:sz w:val="22"/>
          <w:szCs w:val="22"/>
        </w:rPr>
        <w:t>om</w:t>
      </w:r>
      <w:r w:rsidRPr="003E3FE4">
        <w:rPr>
          <w:rFonts w:ascii="Times New Roman" w:eastAsia="Arial MT" w:hAnsi="Times New Roman" w:cs="Times New Roman"/>
          <w:color w:val="auto"/>
          <w:sz w:val="22"/>
          <w:szCs w:val="22"/>
        </w:rPr>
        <w:t xml:space="preserve"> o najmu stambenih jedinica</w:t>
      </w:r>
      <w:r>
        <w:rPr>
          <w:rFonts w:ascii="Times New Roman" w:eastAsia="Arial MT" w:hAnsi="Times New Roman" w:cs="Times New Roman"/>
          <w:color w:val="auto"/>
          <w:sz w:val="22"/>
          <w:szCs w:val="22"/>
        </w:rPr>
        <w:t>)</w:t>
      </w:r>
      <w:r w:rsidRPr="003E3FE4">
        <w:rPr>
          <w:rFonts w:ascii="Times New Roman" w:eastAsia="Arial MT" w:hAnsi="Times New Roman" w:cs="Times New Roman"/>
          <w:color w:val="auto"/>
          <w:sz w:val="22"/>
          <w:szCs w:val="22"/>
        </w:rPr>
        <w:t>.</w:t>
      </w:r>
    </w:p>
    <w:p w14:paraId="425D7A98" w14:textId="567B17DF" w:rsidR="00E43EDE" w:rsidRPr="00B76C8A"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U svrhu stambenog zbrinjavanja kadrova </w:t>
      </w:r>
      <w:r w:rsidR="003E3FE4">
        <w:rPr>
          <w:rFonts w:ascii="Times New Roman" w:eastAsia="Arial MT" w:hAnsi="Times New Roman" w:cs="Times New Roman"/>
          <w:color w:val="231F20"/>
          <w:sz w:val="22"/>
          <w:szCs w:val="22"/>
        </w:rPr>
        <w:t>Ministarstvo</w:t>
      </w:r>
      <w:r w:rsidRPr="00787DB8">
        <w:rPr>
          <w:rFonts w:ascii="Times New Roman" w:eastAsia="Arial MT" w:hAnsi="Times New Roman" w:cs="Times New Roman"/>
          <w:color w:val="231F20"/>
          <w:spacing w:val="35"/>
          <w:sz w:val="22"/>
          <w:szCs w:val="22"/>
        </w:rPr>
        <w:t xml:space="preserve"> </w:t>
      </w:r>
      <w:r w:rsidRPr="00787DB8">
        <w:rPr>
          <w:rFonts w:ascii="Times New Roman" w:eastAsia="Arial MT" w:hAnsi="Times New Roman" w:cs="Times New Roman"/>
          <w:color w:val="231F20"/>
          <w:sz w:val="22"/>
          <w:szCs w:val="22"/>
        </w:rPr>
        <w:t>će</w:t>
      </w:r>
      <w:r w:rsidRPr="00787DB8">
        <w:rPr>
          <w:rFonts w:ascii="Times New Roman" w:eastAsia="Arial MT" w:hAnsi="Times New Roman" w:cs="Times New Roman"/>
          <w:color w:val="231F20"/>
          <w:spacing w:val="35"/>
          <w:sz w:val="22"/>
          <w:szCs w:val="22"/>
        </w:rPr>
        <w:t xml:space="preserve"> </w:t>
      </w:r>
      <w:r w:rsidRPr="00787DB8">
        <w:rPr>
          <w:rFonts w:ascii="Times New Roman" w:eastAsia="Arial MT" w:hAnsi="Times New Roman" w:cs="Times New Roman"/>
          <w:color w:val="231F20"/>
          <w:sz w:val="22"/>
          <w:szCs w:val="22"/>
        </w:rPr>
        <w:t>osigurati</w:t>
      </w:r>
      <w:r w:rsidRPr="00787DB8">
        <w:rPr>
          <w:rFonts w:ascii="Times New Roman" w:eastAsia="Arial MT" w:hAnsi="Times New Roman" w:cs="Times New Roman"/>
          <w:color w:val="231F20"/>
          <w:spacing w:val="35"/>
          <w:sz w:val="22"/>
          <w:szCs w:val="22"/>
        </w:rPr>
        <w:t xml:space="preserve"> </w:t>
      </w:r>
      <w:r w:rsidRPr="00787DB8">
        <w:rPr>
          <w:rFonts w:ascii="Times New Roman" w:eastAsia="Arial MT" w:hAnsi="Times New Roman" w:cs="Times New Roman"/>
          <w:color w:val="231F20"/>
          <w:sz w:val="22"/>
          <w:szCs w:val="22"/>
        </w:rPr>
        <w:t>stambene</w:t>
      </w:r>
      <w:r w:rsidRPr="00787DB8">
        <w:rPr>
          <w:rFonts w:ascii="Times New Roman" w:eastAsia="Arial MT" w:hAnsi="Times New Roman" w:cs="Times New Roman"/>
          <w:color w:val="231F20"/>
          <w:spacing w:val="35"/>
          <w:sz w:val="22"/>
          <w:szCs w:val="22"/>
        </w:rPr>
        <w:t xml:space="preserve"> </w:t>
      </w:r>
      <w:r w:rsidRPr="00787DB8">
        <w:rPr>
          <w:rFonts w:ascii="Times New Roman" w:eastAsia="Arial MT" w:hAnsi="Times New Roman" w:cs="Times New Roman"/>
          <w:color w:val="231F20"/>
          <w:sz w:val="22"/>
          <w:szCs w:val="22"/>
        </w:rPr>
        <w:t>jedinice</w:t>
      </w:r>
      <w:r w:rsidRPr="00787DB8">
        <w:rPr>
          <w:rFonts w:ascii="Times New Roman" w:eastAsia="Arial MT" w:hAnsi="Times New Roman" w:cs="Times New Roman"/>
          <w:color w:val="231F20"/>
          <w:spacing w:val="35"/>
          <w:sz w:val="22"/>
          <w:szCs w:val="22"/>
        </w:rPr>
        <w:t xml:space="preserve"> </w:t>
      </w:r>
      <w:r w:rsidRPr="00787DB8">
        <w:rPr>
          <w:rFonts w:ascii="Times New Roman" w:eastAsia="Arial MT" w:hAnsi="Times New Roman" w:cs="Times New Roman"/>
          <w:color w:val="231F20"/>
          <w:sz w:val="22"/>
          <w:szCs w:val="22"/>
        </w:rPr>
        <w:t>u</w:t>
      </w:r>
      <w:r w:rsidR="00B76C8A">
        <w:rPr>
          <w:rFonts w:ascii="Times New Roman" w:eastAsia="Arial MT" w:hAnsi="Times New Roman" w:cs="Times New Roman"/>
          <w:color w:val="auto"/>
          <w:sz w:val="22"/>
          <w:szCs w:val="22"/>
        </w:rPr>
        <w:t xml:space="preserve"> </w:t>
      </w:r>
      <w:r w:rsidRPr="00B76C8A">
        <w:rPr>
          <w:rFonts w:ascii="Times New Roman" w:eastAsia="Arial MT" w:hAnsi="Times New Roman" w:cs="Times New Roman"/>
          <w:color w:val="231F20"/>
          <w:sz w:val="22"/>
          <w:szCs w:val="22"/>
        </w:rPr>
        <w:t xml:space="preserve">državnom vlasništvu na području Općine </w:t>
      </w:r>
      <w:r w:rsidR="00F0637F">
        <w:rPr>
          <w:rFonts w:ascii="Times New Roman" w:eastAsia="Arial MT" w:hAnsi="Times New Roman" w:cs="Times New Roman"/>
          <w:color w:val="231F20"/>
          <w:sz w:val="22"/>
          <w:szCs w:val="22"/>
        </w:rPr>
        <w:t>Stara Gradiška</w:t>
      </w:r>
      <w:r w:rsidRPr="00B76C8A">
        <w:rPr>
          <w:rFonts w:ascii="Times New Roman" w:eastAsia="Arial MT" w:hAnsi="Times New Roman" w:cs="Times New Roman"/>
          <w:color w:val="231F20"/>
          <w:sz w:val="22"/>
          <w:szCs w:val="22"/>
        </w:rPr>
        <w:t xml:space="preserve"> sukladno raspoloživom stambenom fondu.</w:t>
      </w:r>
    </w:p>
    <w:p w14:paraId="3854B84F" w14:textId="77777777" w:rsidR="00B3555C" w:rsidRDefault="00E43EDE" w:rsidP="00B3555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Odgovarajući stambeni fond za stambeno</w:t>
      </w:r>
      <w:r w:rsidR="00B76C8A">
        <w:rPr>
          <w:rFonts w:ascii="Times New Roman" w:eastAsia="Arial MT" w:hAnsi="Times New Roman" w:cs="Times New Roman"/>
          <w:color w:val="231F20"/>
          <w:sz w:val="22"/>
          <w:szCs w:val="22"/>
        </w:rPr>
        <w:t xml:space="preserve"> </w:t>
      </w:r>
      <w:r w:rsidRPr="00787DB8">
        <w:rPr>
          <w:rFonts w:ascii="Times New Roman" w:eastAsia="Arial MT" w:hAnsi="Times New Roman" w:cs="Times New Roman"/>
          <w:color w:val="231F20"/>
          <w:sz w:val="22"/>
          <w:szCs w:val="22"/>
        </w:rPr>
        <w:t>zbrinjavanje</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kadrova</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može</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se</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osigurati</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na</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način</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propisan Zakonom o stambenom zbrinjavanju na potpomognutim područjima (</w:t>
      </w:r>
      <w:r w:rsidR="00AA4722" w:rsidRPr="00AA4722">
        <w:rPr>
          <w:rFonts w:ascii="Times New Roman" w:eastAsia="Arial MT" w:hAnsi="Times New Roman" w:cs="Times New Roman"/>
          <w:color w:val="231F20"/>
          <w:sz w:val="22"/>
          <w:szCs w:val="22"/>
        </w:rPr>
        <w:t>„Narodne novine“</w:t>
      </w:r>
      <w:r w:rsidR="002376AC">
        <w:rPr>
          <w:rFonts w:ascii="Times New Roman" w:eastAsia="Arial MT" w:hAnsi="Times New Roman" w:cs="Times New Roman"/>
          <w:color w:val="231F20"/>
          <w:sz w:val="22"/>
          <w:szCs w:val="22"/>
        </w:rPr>
        <w:t xml:space="preserve"> br.</w:t>
      </w:r>
      <w:r w:rsidR="00AA4722" w:rsidRPr="00AA4722">
        <w:rPr>
          <w:rFonts w:ascii="Times New Roman" w:eastAsia="Arial MT" w:hAnsi="Times New Roman" w:cs="Times New Roman"/>
          <w:color w:val="231F20"/>
          <w:sz w:val="22"/>
          <w:szCs w:val="22"/>
        </w:rPr>
        <w:t xml:space="preserve"> 106/18, 98/19 i 82/23, </w:t>
      </w:r>
      <w:r w:rsidR="002376AC">
        <w:rPr>
          <w:rFonts w:ascii="Times New Roman" w:eastAsia="Arial MT" w:hAnsi="Times New Roman" w:cs="Times New Roman"/>
          <w:color w:val="231F20"/>
          <w:sz w:val="22"/>
          <w:szCs w:val="22"/>
        </w:rPr>
        <w:t xml:space="preserve">u </w:t>
      </w:r>
      <w:r w:rsidRPr="00787DB8">
        <w:rPr>
          <w:rFonts w:ascii="Times New Roman" w:eastAsia="Arial MT" w:hAnsi="Times New Roman" w:cs="Times New Roman"/>
          <w:color w:val="231F20"/>
          <w:sz w:val="22"/>
          <w:szCs w:val="22"/>
        </w:rPr>
        <w:t>daljnjem tekstu: Zakon).</w:t>
      </w:r>
    </w:p>
    <w:p w14:paraId="23B0665F" w14:textId="499D7315" w:rsidR="00E43EDE" w:rsidRPr="00B3555C" w:rsidRDefault="00E43EDE" w:rsidP="00B3555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B3555C">
        <w:rPr>
          <w:rFonts w:ascii="Times New Roman" w:eastAsia="Arial MT" w:hAnsi="Times New Roman" w:cs="Times New Roman"/>
          <w:color w:val="231F20"/>
          <w:sz w:val="22"/>
          <w:szCs w:val="22"/>
        </w:rPr>
        <w:t xml:space="preserve">Korisnik stambenog zbrinjavanja iz stavka 1. </w:t>
      </w:r>
      <w:r w:rsidRPr="00B3555C">
        <w:rPr>
          <w:rFonts w:ascii="Times New Roman" w:eastAsia="Arial MT" w:hAnsi="Times New Roman" w:cs="Times New Roman"/>
          <w:color w:val="231F20"/>
          <w:spacing w:val="-2"/>
          <w:sz w:val="22"/>
          <w:szCs w:val="22"/>
        </w:rPr>
        <w:t>ovoga</w:t>
      </w:r>
      <w:r w:rsidRPr="00B3555C">
        <w:rPr>
          <w:rFonts w:ascii="Times New Roman" w:eastAsia="Arial MT" w:hAnsi="Times New Roman" w:cs="Times New Roman"/>
          <w:color w:val="231F20"/>
          <w:spacing w:val="-11"/>
          <w:sz w:val="22"/>
          <w:szCs w:val="22"/>
        </w:rPr>
        <w:t xml:space="preserve"> </w:t>
      </w:r>
      <w:r w:rsidRPr="00B3555C">
        <w:rPr>
          <w:rFonts w:ascii="Times New Roman" w:eastAsia="Arial MT" w:hAnsi="Times New Roman" w:cs="Times New Roman"/>
          <w:color w:val="231F20"/>
          <w:spacing w:val="-2"/>
          <w:sz w:val="22"/>
          <w:szCs w:val="22"/>
        </w:rPr>
        <w:t>članka</w:t>
      </w:r>
      <w:r w:rsidRPr="00B3555C">
        <w:rPr>
          <w:rFonts w:ascii="Times New Roman" w:eastAsia="Arial MT" w:hAnsi="Times New Roman" w:cs="Times New Roman"/>
          <w:color w:val="231F20"/>
          <w:spacing w:val="-10"/>
          <w:sz w:val="22"/>
          <w:szCs w:val="22"/>
        </w:rPr>
        <w:t xml:space="preserve"> </w:t>
      </w:r>
      <w:r w:rsidRPr="00B3555C">
        <w:rPr>
          <w:rFonts w:ascii="Times New Roman" w:eastAsia="Arial MT" w:hAnsi="Times New Roman" w:cs="Times New Roman"/>
          <w:color w:val="231F20"/>
          <w:spacing w:val="-2"/>
          <w:sz w:val="22"/>
          <w:szCs w:val="22"/>
        </w:rPr>
        <w:t>može</w:t>
      </w:r>
      <w:r w:rsidRPr="00B3555C">
        <w:rPr>
          <w:rFonts w:ascii="Times New Roman" w:eastAsia="Arial MT" w:hAnsi="Times New Roman" w:cs="Times New Roman"/>
          <w:color w:val="231F20"/>
          <w:spacing w:val="-11"/>
          <w:sz w:val="22"/>
          <w:szCs w:val="22"/>
        </w:rPr>
        <w:t xml:space="preserve"> </w:t>
      </w:r>
      <w:r w:rsidRPr="00B3555C">
        <w:rPr>
          <w:rFonts w:ascii="Times New Roman" w:eastAsia="Arial MT" w:hAnsi="Times New Roman" w:cs="Times New Roman"/>
          <w:color w:val="231F20"/>
          <w:spacing w:val="-2"/>
          <w:sz w:val="22"/>
          <w:szCs w:val="22"/>
        </w:rPr>
        <w:t>na</w:t>
      </w:r>
      <w:r w:rsidRPr="00B3555C">
        <w:rPr>
          <w:rFonts w:ascii="Times New Roman" w:eastAsia="Arial MT" w:hAnsi="Times New Roman" w:cs="Times New Roman"/>
          <w:color w:val="231F20"/>
          <w:spacing w:val="-10"/>
          <w:sz w:val="22"/>
          <w:szCs w:val="22"/>
        </w:rPr>
        <w:t xml:space="preserve"> </w:t>
      </w:r>
      <w:r w:rsidRPr="00B3555C">
        <w:rPr>
          <w:rFonts w:ascii="Times New Roman" w:eastAsia="Arial MT" w:hAnsi="Times New Roman" w:cs="Times New Roman"/>
          <w:color w:val="231F20"/>
          <w:spacing w:val="-2"/>
          <w:sz w:val="22"/>
          <w:szCs w:val="22"/>
        </w:rPr>
        <w:t>vlastiti</w:t>
      </w:r>
      <w:r w:rsidRPr="00B3555C">
        <w:rPr>
          <w:rFonts w:ascii="Times New Roman" w:eastAsia="Arial MT" w:hAnsi="Times New Roman" w:cs="Times New Roman"/>
          <w:color w:val="231F20"/>
          <w:spacing w:val="-11"/>
          <w:sz w:val="22"/>
          <w:szCs w:val="22"/>
        </w:rPr>
        <w:t xml:space="preserve"> </w:t>
      </w:r>
      <w:r w:rsidRPr="00B3555C">
        <w:rPr>
          <w:rFonts w:ascii="Times New Roman" w:eastAsia="Arial MT" w:hAnsi="Times New Roman" w:cs="Times New Roman"/>
          <w:color w:val="231F20"/>
          <w:spacing w:val="-2"/>
          <w:sz w:val="22"/>
          <w:szCs w:val="22"/>
        </w:rPr>
        <w:t>zahtjev</w:t>
      </w:r>
      <w:r w:rsidRPr="00B3555C">
        <w:rPr>
          <w:rFonts w:ascii="Times New Roman" w:eastAsia="Arial MT" w:hAnsi="Times New Roman" w:cs="Times New Roman"/>
          <w:color w:val="231F20"/>
          <w:spacing w:val="-11"/>
          <w:sz w:val="22"/>
          <w:szCs w:val="22"/>
        </w:rPr>
        <w:t xml:space="preserve"> </w:t>
      </w:r>
      <w:r w:rsidRPr="00B3555C">
        <w:rPr>
          <w:rFonts w:ascii="Times New Roman" w:eastAsia="Arial MT" w:hAnsi="Times New Roman" w:cs="Times New Roman"/>
          <w:color w:val="231F20"/>
          <w:spacing w:val="-2"/>
          <w:sz w:val="22"/>
          <w:szCs w:val="22"/>
        </w:rPr>
        <w:t>otkupiti</w:t>
      </w:r>
      <w:r w:rsidRPr="00B3555C">
        <w:rPr>
          <w:rFonts w:ascii="Times New Roman" w:eastAsia="Arial MT" w:hAnsi="Times New Roman" w:cs="Times New Roman"/>
          <w:color w:val="231F20"/>
          <w:spacing w:val="-10"/>
          <w:sz w:val="22"/>
          <w:szCs w:val="22"/>
        </w:rPr>
        <w:t xml:space="preserve"> </w:t>
      </w:r>
      <w:r w:rsidRPr="00B3555C">
        <w:rPr>
          <w:rFonts w:ascii="Times New Roman" w:eastAsia="Arial MT" w:hAnsi="Times New Roman" w:cs="Times New Roman"/>
          <w:color w:val="231F20"/>
          <w:spacing w:val="-2"/>
          <w:sz w:val="22"/>
          <w:szCs w:val="22"/>
        </w:rPr>
        <w:t xml:space="preserve">predmetnu </w:t>
      </w:r>
      <w:r w:rsidRPr="00B3555C">
        <w:rPr>
          <w:rFonts w:ascii="Times New Roman" w:eastAsia="Arial MT" w:hAnsi="Times New Roman" w:cs="Times New Roman"/>
          <w:color w:val="231F20"/>
          <w:sz w:val="22"/>
          <w:szCs w:val="22"/>
        </w:rPr>
        <w:t xml:space="preserve">stambenu jedinicu po uvjetima propisanim Zakonom nakon deset godina prebivanja na području Općine </w:t>
      </w:r>
      <w:r w:rsidR="00F0637F" w:rsidRPr="00B3555C">
        <w:rPr>
          <w:rFonts w:ascii="Times New Roman" w:eastAsia="Arial MT" w:hAnsi="Times New Roman" w:cs="Times New Roman"/>
          <w:color w:val="231F20"/>
          <w:sz w:val="22"/>
          <w:szCs w:val="22"/>
        </w:rPr>
        <w:t>Stara Gradiška</w:t>
      </w:r>
      <w:r w:rsidRPr="00B3555C">
        <w:rPr>
          <w:rFonts w:ascii="Times New Roman" w:eastAsia="Arial MT" w:hAnsi="Times New Roman" w:cs="Times New Roman"/>
          <w:color w:val="231F20"/>
          <w:spacing w:val="32"/>
          <w:sz w:val="22"/>
          <w:szCs w:val="22"/>
        </w:rPr>
        <w:t xml:space="preserve"> </w:t>
      </w:r>
      <w:r w:rsidRPr="00B3555C">
        <w:rPr>
          <w:rFonts w:ascii="Times New Roman" w:eastAsia="Arial MT" w:hAnsi="Times New Roman" w:cs="Times New Roman"/>
          <w:color w:val="231F20"/>
          <w:sz w:val="22"/>
          <w:szCs w:val="22"/>
        </w:rPr>
        <w:t>i</w:t>
      </w:r>
      <w:r w:rsidRPr="00B3555C">
        <w:rPr>
          <w:rFonts w:ascii="Times New Roman" w:eastAsia="Arial MT" w:hAnsi="Times New Roman" w:cs="Times New Roman"/>
          <w:color w:val="231F20"/>
          <w:spacing w:val="32"/>
          <w:sz w:val="22"/>
          <w:szCs w:val="22"/>
        </w:rPr>
        <w:t xml:space="preserve"> </w:t>
      </w:r>
      <w:r w:rsidRPr="00B3555C">
        <w:rPr>
          <w:rFonts w:ascii="Times New Roman" w:eastAsia="Arial MT" w:hAnsi="Times New Roman" w:cs="Times New Roman"/>
          <w:color w:val="231F20"/>
          <w:sz w:val="22"/>
          <w:szCs w:val="22"/>
        </w:rPr>
        <w:t>pet</w:t>
      </w:r>
      <w:r w:rsidRPr="00B3555C">
        <w:rPr>
          <w:rFonts w:ascii="Times New Roman" w:eastAsia="Arial MT" w:hAnsi="Times New Roman" w:cs="Times New Roman"/>
          <w:color w:val="231F20"/>
          <w:spacing w:val="32"/>
          <w:sz w:val="22"/>
          <w:szCs w:val="22"/>
        </w:rPr>
        <w:t xml:space="preserve"> </w:t>
      </w:r>
      <w:r w:rsidRPr="00B3555C">
        <w:rPr>
          <w:rFonts w:ascii="Times New Roman" w:eastAsia="Arial MT" w:hAnsi="Times New Roman" w:cs="Times New Roman"/>
          <w:color w:val="231F20"/>
          <w:sz w:val="22"/>
          <w:szCs w:val="22"/>
        </w:rPr>
        <w:t>godina</w:t>
      </w:r>
      <w:r w:rsidRPr="00B3555C">
        <w:rPr>
          <w:rFonts w:ascii="Times New Roman" w:eastAsia="Arial MT" w:hAnsi="Times New Roman" w:cs="Times New Roman"/>
          <w:color w:val="231F20"/>
          <w:spacing w:val="32"/>
          <w:sz w:val="22"/>
          <w:szCs w:val="22"/>
        </w:rPr>
        <w:t xml:space="preserve"> </w:t>
      </w:r>
      <w:r w:rsidRPr="00B3555C">
        <w:rPr>
          <w:rFonts w:ascii="Times New Roman" w:eastAsia="Arial MT" w:hAnsi="Times New Roman" w:cs="Times New Roman"/>
          <w:color w:val="231F20"/>
          <w:sz w:val="22"/>
          <w:szCs w:val="22"/>
        </w:rPr>
        <w:t>prebivanja</w:t>
      </w:r>
      <w:r w:rsidRPr="00B3555C">
        <w:rPr>
          <w:rFonts w:ascii="Times New Roman" w:eastAsia="Arial MT" w:hAnsi="Times New Roman" w:cs="Times New Roman"/>
          <w:color w:val="231F20"/>
          <w:spacing w:val="32"/>
          <w:sz w:val="22"/>
          <w:szCs w:val="22"/>
        </w:rPr>
        <w:t xml:space="preserve"> </w:t>
      </w:r>
      <w:r w:rsidRPr="00B3555C">
        <w:rPr>
          <w:rFonts w:ascii="Times New Roman" w:eastAsia="Arial MT" w:hAnsi="Times New Roman" w:cs="Times New Roman"/>
          <w:color w:val="231F20"/>
          <w:sz w:val="22"/>
          <w:szCs w:val="22"/>
        </w:rPr>
        <w:t>u</w:t>
      </w:r>
      <w:r w:rsidRPr="00B3555C">
        <w:rPr>
          <w:rFonts w:ascii="Times New Roman" w:eastAsia="Arial MT" w:hAnsi="Times New Roman" w:cs="Times New Roman"/>
          <w:color w:val="231F20"/>
          <w:spacing w:val="32"/>
          <w:sz w:val="22"/>
          <w:szCs w:val="22"/>
        </w:rPr>
        <w:t xml:space="preserve"> </w:t>
      </w:r>
      <w:r w:rsidRPr="00B3555C">
        <w:rPr>
          <w:rFonts w:ascii="Times New Roman" w:eastAsia="Arial MT" w:hAnsi="Times New Roman" w:cs="Times New Roman"/>
          <w:color w:val="231F20"/>
          <w:sz w:val="22"/>
          <w:szCs w:val="22"/>
        </w:rPr>
        <w:t>stambenoj</w:t>
      </w:r>
      <w:r w:rsidRPr="00B3555C">
        <w:rPr>
          <w:rFonts w:ascii="Times New Roman" w:eastAsia="Arial MT" w:hAnsi="Times New Roman" w:cs="Times New Roman"/>
          <w:color w:val="231F20"/>
          <w:spacing w:val="33"/>
          <w:sz w:val="22"/>
          <w:szCs w:val="22"/>
        </w:rPr>
        <w:t xml:space="preserve"> </w:t>
      </w:r>
      <w:r w:rsidRPr="00B3555C">
        <w:rPr>
          <w:rFonts w:ascii="Times New Roman" w:eastAsia="Arial MT" w:hAnsi="Times New Roman" w:cs="Times New Roman"/>
          <w:color w:val="231F20"/>
          <w:spacing w:val="-2"/>
          <w:sz w:val="22"/>
          <w:szCs w:val="22"/>
        </w:rPr>
        <w:t>jedinici.</w:t>
      </w:r>
    </w:p>
    <w:p w14:paraId="41540C00" w14:textId="677B6052" w:rsidR="00E43EDE" w:rsidRPr="00787DB8" w:rsidRDefault="00B3555C" w:rsidP="0042362C">
      <w:pPr>
        <w:numPr>
          <w:ilvl w:val="0"/>
          <w:numId w:val="1"/>
        </w:numPr>
        <w:tabs>
          <w:tab w:val="clear" w:pos="5628"/>
          <w:tab w:val="clear" w:pos="12772"/>
          <w:tab w:val="clear" w:pos="13608"/>
          <w:tab w:val="left" w:pos="426"/>
          <w:tab w:val="left" w:pos="875"/>
        </w:tabs>
        <w:autoSpaceDE w:val="0"/>
        <w:autoSpaceDN w:val="0"/>
        <w:spacing w:line="276" w:lineRule="auto"/>
        <w:ind w:left="0" w:right="0" w:firstLine="0"/>
        <w:jc w:val="both"/>
        <w:rPr>
          <w:rFonts w:ascii="Times New Roman" w:eastAsia="Arial MT" w:hAnsi="Times New Roman" w:cs="Times New Roman"/>
          <w:color w:val="auto"/>
          <w:sz w:val="22"/>
          <w:szCs w:val="22"/>
        </w:rPr>
      </w:pPr>
      <w:r w:rsidRPr="00B3555C">
        <w:rPr>
          <w:rFonts w:ascii="Times New Roman" w:eastAsia="Arial MT" w:hAnsi="Times New Roman" w:cs="Times New Roman"/>
          <w:color w:val="auto"/>
          <w:sz w:val="22"/>
          <w:szCs w:val="22"/>
        </w:rPr>
        <w:t>Ministarstvo provodi kontrolu korištenja stambenih jedinica</w:t>
      </w:r>
      <w:r>
        <w:rPr>
          <w:rFonts w:ascii="Times New Roman" w:eastAsia="Arial MT" w:hAnsi="Times New Roman" w:cs="Times New Roman"/>
          <w:color w:val="auto"/>
          <w:sz w:val="22"/>
          <w:szCs w:val="22"/>
        </w:rPr>
        <w:t>.</w:t>
      </w:r>
    </w:p>
    <w:p w14:paraId="22407148" w14:textId="77777777" w:rsidR="00B76C8A" w:rsidRDefault="00B76C8A"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15546396" w14:textId="77777777" w:rsidR="00FD77F4" w:rsidRPr="00787DB8" w:rsidRDefault="00FD77F4"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57846F75" w14:textId="1AFFD4CF" w:rsidR="00E43EDE" w:rsidRPr="00425A75" w:rsidRDefault="00622507" w:rsidP="00622507">
      <w:pPr>
        <w:tabs>
          <w:tab w:val="clear" w:pos="5628"/>
          <w:tab w:val="clear" w:pos="12772"/>
          <w:tab w:val="clear" w:pos="13608"/>
          <w:tab w:val="left" w:pos="707"/>
        </w:tabs>
        <w:autoSpaceDE w:val="0"/>
        <w:autoSpaceDN w:val="0"/>
        <w:spacing w:line="276" w:lineRule="auto"/>
        <w:ind w:left="0" w:right="0"/>
        <w:jc w:val="both"/>
        <w:outlineLvl w:val="1"/>
        <w:rPr>
          <w:rFonts w:ascii="Times New Roman" w:eastAsia="Arial MT" w:hAnsi="Times New Roman" w:cs="Times New Roman"/>
          <w:b/>
          <w:bCs/>
          <w:color w:val="auto"/>
          <w:sz w:val="22"/>
          <w:szCs w:val="22"/>
        </w:rPr>
      </w:pPr>
      <w:r>
        <w:rPr>
          <w:rFonts w:ascii="Times New Roman" w:eastAsia="Arial MT" w:hAnsi="Times New Roman" w:cs="Times New Roman"/>
          <w:b/>
          <w:bCs/>
          <w:color w:val="auto"/>
          <w:sz w:val="22"/>
          <w:szCs w:val="22"/>
        </w:rPr>
        <w:t xml:space="preserve">II. </w:t>
      </w:r>
      <w:r w:rsidR="00E43EDE" w:rsidRPr="00FD77F4">
        <w:rPr>
          <w:rFonts w:ascii="Times New Roman" w:eastAsia="Arial MT" w:hAnsi="Times New Roman" w:cs="Times New Roman"/>
          <w:b/>
          <w:bCs/>
          <w:color w:val="auto"/>
          <w:sz w:val="22"/>
          <w:szCs w:val="22"/>
        </w:rPr>
        <w:t>UVJETI</w:t>
      </w:r>
      <w:r w:rsidR="00E43EDE" w:rsidRPr="00FD77F4">
        <w:rPr>
          <w:rFonts w:ascii="Times New Roman" w:eastAsia="Arial MT" w:hAnsi="Times New Roman" w:cs="Times New Roman"/>
          <w:b/>
          <w:bCs/>
          <w:color w:val="auto"/>
          <w:spacing w:val="42"/>
          <w:sz w:val="22"/>
          <w:szCs w:val="22"/>
        </w:rPr>
        <w:t xml:space="preserve"> </w:t>
      </w:r>
      <w:r w:rsidR="00E43EDE" w:rsidRPr="00FD77F4">
        <w:rPr>
          <w:rFonts w:ascii="Times New Roman" w:eastAsia="Arial MT" w:hAnsi="Times New Roman" w:cs="Times New Roman"/>
          <w:b/>
          <w:bCs/>
          <w:color w:val="auto"/>
          <w:sz w:val="22"/>
          <w:szCs w:val="22"/>
        </w:rPr>
        <w:t>ZA</w:t>
      </w:r>
      <w:r w:rsidR="00E43EDE" w:rsidRPr="00FD77F4">
        <w:rPr>
          <w:rFonts w:ascii="Times New Roman" w:eastAsia="Arial MT" w:hAnsi="Times New Roman" w:cs="Times New Roman"/>
          <w:b/>
          <w:bCs/>
          <w:color w:val="auto"/>
          <w:spacing w:val="28"/>
          <w:sz w:val="22"/>
          <w:szCs w:val="22"/>
        </w:rPr>
        <w:t xml:space="preserve"> </w:t>
      </w:r>
      <w:r w:rsidR="00E43EDE" w:rsidRPr="00FD77F4">
        <w:rPr>
          <w:rFonts w:ascii="Times New Roman" w:eastAsia="Arial MT" w:hAnsi="Times New Roman" w:cs="Times New Roman"/>
          <w:b/>
          <w:bCs/>
          <w:color w:val="auto"/>
          <w:sz w:val="22"/>
          <w:szCs w:val="22"/>
        </w:rPr>
        <w:t>STAMBENO</w:t>
      </w:r>
      <w:r w:rsidR="00E43EDE" w:rsidRPr="00FD77F4">
        <w:rPr>
          <w:rFonts w:ascii="Times New Roman" w:eastAsia="Arial MT" w:hAnsi="Times New Roman" w:cs="Times New Roman"/>
          <w:b/>
          <w:bCs/>
          <w:color w:val="auto"/>
          <w:spacing w:val="43"/>
          <w:sz w:val="22"/>
          <w:szCs w:val="22"/>
        </w:rPr>
        <w:t xml:space="preserve"> </w:t>
      </w:r>
      <w:r w:rsidR="00E43EDE" w:rsidRPr="00FD77F4">
        <w:rPr>
          <w:rFonts w:ascii="Times New Roman" w:eastAsia="Arial MT" w:hAnsi="Times New Roman" w:cs="Times New Roman"/>
          <w:b/>
          <w:bCs/>
          <w:color w:val="auto"/>
          <w:spacing w:val="-2"/>
          <w:sz w:val="22"/>
          <w:szCs w:val="22"/>
        </w:rPr>
        <w:t>ZBRINJAVANJE</w:t>
      </w:r>
    </w:p>
    <w:p w14:paraId="0EB4C741" w14:textId="77777777" w:rsidR="00E43EDE" w:rsidRPr="00FD77F4"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auto"/>
          <w:sz w:val="22"/>
          <w:szCs w:val="22"/>
        </w:rPr>
      </w:pPr>
      <w:r w:rsidRPr="00FD77F4">
        <w:rPr>
          <w:rFonts w:ascii="Times New Roman" w:eastAsia="Arial MT" w:hAnsi="Times New Roman" w:cs="Times New Roman"/>
          <w:b/>
          <w:bCs/>
          <w:color w:val="231F20"/>
          <w:w w:val="90"/>
          <w:sz w:val="22"/>
          <w:szCs w:val="22"/>
        </w:rPr>
        <w:t>Članak</w:t>
      </w:r>
      <w:r w:rsidRPr="00FD77F4">
        <w:rPr>
          <w:rFonts w:ascii="Times New Roman" w:eastAsia="Arial MT" w:hAnsi="Times New Roman" w:cs="Times New Roman"/>
          <w:b/>
          <w:bCs/>
          <w:color w:val="231F20"/>
          <w:spacing w:val="56"/>
          <w:sz w:val="22"/>
          <w:szCs w:val="22"/>
        </w:rPr>
        <w:t xml:space="preserve"> </w:t>
      </w:r>
      <w:r w:rsidRPr="00FD77F4">
        <w:rPr>
          <w:rFonts w:ascii="Times New Roman" w:eastAsia="Arial MT" w:hAnsi="Times New Roman" w:cs="Times New Roman"/>
          <w:b/>
          <w:bCs/>
          <w:color w:val="231F20"/>
          <w:spacing w:val="-5"/>
          <w:sz w:val="22"/>
          <w:szCs w:val="22"/>
        </w:rPr>
        <w:t>3.</w:t>
      </w:r>
    </w:p>
    <w:p w14:paraId="619EE069" w14:textId="77777777" w:rsidR="003565ED" w:rsidRPr="003565ED" w:rsidRDefault="00E43EDE" w:rsidP="00097BC1">
      <w:pPr>
        <w:pStyle w:val="Odlomakpopisa"/>
        <w:numPr>
          <w:ilvl w:val="0"/>
          <w:numId w:val="8"/>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B76C8A">
        <w:rPr>
          <w:rFonts w:ascii="Times New Roman" w:eastAsia="Arial MT" w:hAnsi="Times New Roman" w:cs="Times New Roman"/>
          <w:color w:val="231F20"/>
          <w:spacing w:val="-2"/>
          <w:sz w:val="22"/>
          <w:szCs w:val="22"/>
        </w:rPr>
        <w:t>Pravo</w:t>
      </w:r>
      <w:r w:rsidRPr="00B76C8A">
        <w:rPr>
          <w:rFonts w:ascii="Times New Roman" w:eastAsia="Arial MT" w:hAnsi="Times New Roman" w:cs="Times New Roman"/>
          <w:color w:val="231F20"/>
          <w:spacing w:val="-11"/>
          <w:sz w:val="22"/>
          <w:szCs w:val="22"/>
        </w:rPr>
        <w:t xml:space="preserve"> </w:t>
      </w:r>
      <w:r w:rsidRPr="00B76C8A">
        <w:rPr>
          <w:rFonts w:ascii="Times New Roman" w:eastAsia="Arial MT" w:hAnsi="Times New Roman" w:cs="Times New Roman"/>
          <w:color w:val="231F20"/>
          <w:spacing w:val="-2"/>
          <w:sz w:val="22"/>
          <w:szCs w:val="22"/>
        </w:rPr>
        <w:t>na</w:t>
      </w:r>
      <w:r w:rsidRPr="00B76C8A">
        <w:rPr>
          <w:rFonts w:ascii="Times New Roman" w:eastAsia="Arial MT" w:hAnsi="Times New Roman" w:cs="Times New Roman"/>
          <w:color w:val="231F20"/>
          <w:spacing w:val="-10"/>
          <w:sz w:val="22"/>
          <w:szCs w:val="22"/>
        </w:rPr>
        <w:t xml:space="preserve"> </w:t>
      </w:r>
      <w:r w:rsidRPr="00B76C8A">
        <w:rPr>
          <w:rFonts w:ascii="Times New Roman" w:eastAsia="Arial MT" w:hAnsi="Times New Roman" w:cs="Times New Roman"/>
          <w:color w:val="231F20"/>
          <w:spacing w:val="-2"/>
          <w:sz w:val="22"/>
          <w:szCs w:val="22"/>
        </w:rPr>
        <w:t>stambeno</w:t>
      </w:r>
      <w:r w:rsidRPr="00B76C8A">
        <w:rPr>
          <w:rFonts w:ascii="Times New Roman" w:eastAsia="Arial MT" w:hAnsi="Times New Roman" w:cs="Times New Roman"/>
          <w:color w:val="231F20"/>
          <w:spacing w:val="-11"/>
          <w:sz w:val="22"/>
          <w:szCs w:val="22"/>
        </w:rPr>
        <w:t xml:space="preserve"> </w:t>
      </w:r>
      <w:r w:rsidRPr="00B76C8A">
        <w:rPr>
          <w:rFonts w:ascii="Times New Roman" w:eastAsia="Arial MT" w:hAnsi="Times New Roman" w:cs="Times New Roman"/>
          <w:color w:val="231F20"/>
          <w:spacing w:val="-2"/>
          <w:sz w:val="22"/>
          <w:szCs w:val="22"/>
        </w:rPr>
        <w:t>zbrinjavanje</w:t>
      </w:r>
      <w:r w:rsidRPr="00B76C8A">
        <w:rPr>
          <w:rFonts w:ascii="Times New Roman" w:eastAsia="Arial MT" w:hAnsi="Times New Roman" w:cs="Times New Roman"/>
          <w:color w:val="231F20"/>
          <w:spacing w:val="-10"/>
          <w:sz w:val="22"/>
          <w:szCs w:val="22"/>
        </w:rPr>
        <w:t xml:space="preserve"> </w:t>
      </w:r>
      <w:r w:rsidRPr="00B76C8A">
        <w:rPr>
          <w:rFonts w:ascii="Times New Roman" w:eastAsia="Arial MT" w:hAnsi="Times New Roman" w:cs="Times New Roman"/>
          <w:color w:val="231F20"/>
          <w:spacing w:val="-2"/>
          <w:sz w:val="22"/>
          <w:szCs w:val="22"/>
        </w:rPr>
        <w:t>kadrova</w:t>
      </w:r>
      <w:r w:rsidRPr="00B76C8A">
        <w:rPr>
          <w:rFonts w:ascii="Times New Roman" w:eastAsia="Arial MT" w:hAnsi="Times New Roman" w:cs="Times New Roman"/>
          <w:color w:val="231F20"/>
          <w:spacing w:val="-11"/>
          <w:sz w:val="22"/>
          <w:szCs w:val="22"/>
        </w:rPr>
        <w:t xml:space="preserve"> </w:t>
      </w:r>
      <w:r w:rsidRPr="00B76C8A">
        <w:rPr>
          <w:rFonts w:ascii="Times New Roman" w:eastAsia="Arial MT" w:hAnsi="Times New Roman" w:cs="Times New Roman"/>
          <w:color w:val="231F20"/>
          <w:spacing w:val="-2"/>
          <w:sz w:val="22"/>
          <w:szCs w:val="22"/>
        </w:rPr>
        <w:t>može</w:t>
      </w:r>
      <w:r w:rsidRPr="00B76C8A">
        <w:rPr>
          <w:rFonts w:ascii="Times New Roman" w:eastAsia="Arial MT" w:hAnsi="Times New Roman" w:cs="Times New Roman"/>
          <w:color w:val="231F20"/>
          <w:spacing w:val="-11"/>
          <w:sz w:val="22"/>
          <w:szCs w:val="22"/>
        </w:rPr>
        <w:t xml:space="preserve"> </w:t>
      </w:r>
      <w:r w:rsidRPr="00B76C8A">
        <w:rPr>
          <w:rFonts w:ascii="Times New Roman" w:eastAsia="Arial MT" w:hAnsi="Times New Roman" w:cs="Times New Roman"/>
          <w:color w:val="231F20"/>
          <w:spacing w:val="-2"/>
          <w:sz w:val="22"/>
          <w:szCs w:val="22"/>
        </w:rPr>
        <w:t>ostva</w:t>
      </w:r>
      <w:r w:rsidRPr="00B76C8A">
        <w:rPr>
          <w:rFonts w:ascii="Times New Roman" w:eastAsia="Arial MT" w:hAnsi="Times New Roman" w:cs="Times New Roman"/>
          <w:color w:val="231F20"/>
          <w:sz w:val="22"/>
          <w:szCs w:val="22"/>
        </w:rPr>
        <w:t>riti potencijalni korisnik</w:t>
      </w:r>
      <w:r w:rsidR="00097BC1">
        <w:rPr>
          <w:rFonts w:ascii="Times New Roman" w:eastAsia="Arial MT" w:hAnsi="Times New Roman" w:cs="Times New Roman"/>
          <w:color w:val="231F20"/>
          <w:sz w:val="22"/>
          <w:szCs w:val="22"/>
        </w:rPr>
        <w:t xml:space="preserve"> stambene jedinice</w:t>
      </w:r>
      <w:r w:rsidRPr="00B76C8A">
        <w:rPr>
          <w:rFonts w:ascii="Times New Roman" w:eastAsia="Arial MT" w:hAnsi="Times New Roman" w:cs="Times New Roman"/>
          <w:color w:val="231F20"/>
          <w:sz w:val="22"/>
          <w:szCs w:val="22"/>
        </w:rPr>
        <w:t xml:space="preserve"> i članovi njegovog obiteljskog kućanstva pod uvjetom da</w:t>
      </w:r>
      <w:r w:rsidR="003565ED">
        <w:rPr>
          <w:rFonts w:ascii="Times New Roman" w:eastAsia="Arial MT" w:hAnsi="Times New Roman" w:cs="Times New Roman"/>
          <w:color w:val="231F20"/>
          <w:sz w:val="22"/>
          <w:szCs w:val="22"/>
        </w:rPr>
        <w:t>:</w:t>
      </w:r>
    </w:p>
    <w:p w14:paraId="43FDC2D6" w14:textId="4086EBDF" w:rsidR="00E43EDE" w:rsidRPr="00787DB8" w:rsidRDefault="00E43EDE" w:rsidP="0042362C">
      <w:pPr>
        <w:numPr>
          <w:ilvl w:val="0"/>
          <w:numId w:val="3"/>
        </w:numPr>
        <w:tabs>
          <w:tab w:val="clear" w:pos="5628"/>
          <w:tab w:val="clear" w:pos="12772"/>
          <w:tab w:val="clear" w:pos="13608"/>
          <w:tab w:val="left" w:pos="706"/>
          <w:tab w:val="left" w:pos="7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potencijalni</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korisnik</w:t>
      </w:r>
      <w:r w:rsidR="00097BC1">
        <w:rPr>
          <w:rFonts w:ascii="Times New Roman" w:eastAsia="Arial MT" w:hAnsi="Times New Roman" w:cs="Times New Roman"/>
          <w:color w:val="231F20"/>
          <w:sz w:val="22"/>
          <w:szCs w:val="22"/>
        </w:rPr>
        <w:t xml:space="preserve"> stambene jedinice</w:t>
      </w:r>
      <w:r w:rsidR="003565ED">
        <w:rPr>
          <w:rFonts w:ascii="Times New Roman" w:eastAsia="Arial MT" w:hAnsi="Times New Roman" w:cs="Times New Roman"/>
          <w:color w:val="231F20"/>
          <w:sz w:val="22"/>
          <w:szCs w:val="22"/>
        </w:rPr>
        <w:t xml:space="preserve"> je</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potreban</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kadar</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na</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 xml:space="preserve">području Općine </w:t>
      </w:r>
      <w:r w:rsidR="00F0637F">
        <w:rPr>
          <w:rFonts w:ascii="Times New Roman" w:eastAsia="Arial MT" w:hAnsi="Times New Roman" w:cs="Times New Roman"/>
          <w:color w:val="231F20"/>
          <w:sz w:val="22"/>
          <w:szCs w:val="22"/>
        </w:rPr>
        <w:t>Stara Gradiška</w:t>
      </w:r>
      <w:r w:rsidRPr="00787DB8">
        <w:rPr>
          <w:rFonts w:ascii="Times New Roman" w:eastAsia="Arial MT" w:hAnsi="Times New Roman" w:cs="Times New Roman"/>
          <w:color w:val="231F20"/>
          <w:sz w:val="22"/>
          <w:szCs w:val="22"/>
        </w:rPr>
        <w:t>, odnosno da svojim radom može doprinijeti napretku, posebno u području zdravstva, odgoja i obrazovanja, sigurnosti građana</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imovine,</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kulture,</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gospodarstva,</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pružanju potrebnih</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usluga,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dostupnosti</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roba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slično,</w:t>
      </w:r>
    </w:p>
    <w:p w14:paraId="44F8442D" w14:textId="7AC98C27" w:rsidR="00622507" w:rsidRDefault="00E43EDE" w:rsidP="00622507">
      <w:pPr>
        <w:numPr>
          <w:ilvl w:val="0"/>
          <w:numId w:val="3"/>
        </w:numPr>
        <w:tabs>
          <w:tab w:val="clear" w:pos="5628"/>
          <w:tab w:val="clear" w:pos="12772"/>
          <w:tab w:val="clear" w:pos="13608"/>
          <w:tab w:val="left" w:pos="706"/>
          <w:tab w:val="left" w:pos="708"/>
        </w:tabs>
        <w:autoSpaceDE w:val="0"/>
        <w:autoSpaceDN w:val="0"/>
        <w:spacing w:line="276" w:lineRule="auto"/>
        <w:ind w:left="567" w:right="0"/>
        <w:jc w:val="both"/>
        <w:rPr>
          <w:rFonts w:ascii="Times New Roman" w:eastAsia="Arial MT" w:hAnsi="Times New Roman" w:cs="Times New Roman"/>
          <w:color w:val="EE0000"/>
          <w:sz w:val="22"/>
          <w:szCs w:val="22"/>
        </w:rPr>
      </w:pPr>
      <w:r w:rsidRPr="00787DB8">
        <w:rPr>
          <w:rFonts w:ascii="Times New Roman" w:eastAsia="Arial MT" w:hAnsi="Times New Roman" w:cs="Times New Roman"/>
          <w:color w:val="231F20"/>
          <w:sz w:val="22"/>
          <w:szCs w:val="22"/>
        </w:rPr>
        <w:t>potencijalni korisnik i članovi njegovog obiteljskog kućanstva u vlasništvu ili suvlasništvu nemaju drugu useljivu obiteljsku kuću ili stan na području</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Općine</w:t>
      </w:r>
      <w:r w:rsidRPr="00787DB8">
        <w:rPr>
          <w:rFonts w:ascii="Times New Roman" w:eastAsia="Arial MT" w:hAnsi="Times New Roman" w:cs="Times New Roman"/>
          <w:color w:val="231F20"/>
          <w:spacing w:val="-12"/>
          <w:sz w:val="22"/>
          <w:szCs w:val="22"/>
        </w:rPr>
        <w:t xml:space="preserve"> </w:t>
      </w:r>
      <w:r w:rsidR="00F0637F">
        <w:rPr>
          <w:rFonts w:ascii="Times New Roman" w:eastAsia="Arial MT" w:hAnsi="Times New Roman" w:cs="Times New Roman"/>
          <w:color w:val="231F20"/>
          <w:sz w:val="22"/>
          <w:szCs w:val="22"/>
        </w:rPr>
        <w:t>Stara Gradiška</w:t>
      </w:r>
      <w:r w:rsidR="00C51FEA">
        <w:rPr>
          <w:rFonts w:ascii="Times New Roman" w:eastAsia="Arial MT" w:hAnsi="Times New Roman" w:cs="Times New Roman"/>
          <w:color w:val="auto"/>
          <w:sz w:val="22"/>
          <w:szCs w:val="22"/>
        </w:rPr>
        <w:t>,</w:t>
      </w:r>
    </w:p>
    <w:p w14:paraId="1C2D2C5A" w14:textId="1A480F28" w:rsidR="00C423B4" w:rsidRPr="00622507" w:rsidRDefault="00622507" w:rsidP="00622507">
      <w:pPr>
        <w:numPr>
          <w:ilvl w:val="0"/>
          <w:numId w:val="3"/>
        </w:numPr>
        <w:tabs>
          <w:tab w:val="clear" w:pos="5628"/>
          <w:tab w:val="clear" w:pos="12772"/>
          <w:tab w:val="clear" w:pos="13608"/>
          <w:tab w:val="left" w:pos="706"/>
          <w:tab w:val="left" w:pos="708"/>
        </w:tabs>
        <w:autoSpaceDE w:val="0"/>
        <w:autoSpaceDN w:val="0"/>
        <w:spacing w:line="276" w:lineRule="auto"/>
        <w:ind w:left="567" w:right="0"/>
        <w:jc w:val="both"/>
        <w:rPr>
          <w:rFonts w:ascii="Times New Roman" w:eastAsia="Arial MT" w:hAnsi="Times New Roman" w:cs="Times New Roman"/>
          <w:color w:val="EE0000"/>
          <w:sz w:val="22"/>
          <w:szCs w:val="22"/>
        </w:rPr>
      </w:pPr>
      <w:r w:rsidRPr="00622507">
        <w:rPr>
          <w:rFonts w:ascii="Times New Roman" w:eastAsia="Arial MT" w:hAnsi="Times New Roman" w:cs="Times New Roman"/>
          <w:color w:val="auto"/>
          <w:sz w:val="22"/>
          <w:szCs w:val="22"/>
        </w:rPr>
        <w:t>na strani potencijalnog korisnika kadrovskog</w:t>
      </w:r>
      <w:r>
        <w:rPr>
          <w:rFonts w:ascii="Times New Roman" w:eastAsia="Arial MT" w:hAnsi="Times New Roman" w:cs="Times New Roman"/>
          <w:color w:val="EE0000"/>
          <w:sz w:val="22"/>
          <w:szCs w:val="22"/>
        </w:rPr>
        <w:t xml:space="preserve"> </w:t>
      </w:r>
      <w:r w:rsidRPr="00622507">
        <w:rPr>
          <w:rFonts w:ascii="Times New Roman" w:eastAsia="Arial MT" w:hAnsi="Times New Roman" w:cs="Times New Roman"/>
          <w:color w:val="auto"/>
          <w:sz w:val="22"/>
          <w:szCs w:val="22"/>
        </w:rPr>
        <w:t>stana i članova njegovog obiteljskog kućanstva</w:t>
      </w:r>
      <w:r>
        <w:rPr>
          <w:rFonts w:ascii="Times New Roman" w:eastAsia="Arial MT" w:hAnsi="Times New Roman" w:cs="Times New Roman"/>
          <w:color w:val="EE0000"/>
          <w:sz w:val="22"/>
          <w:szCs w:val="22"/>
        </w:rPr>
        <w:t xml:space="preserve"> </w:t>
      </w:r>
      <w:r w:rsidRPr="00622507">
        <w:rPr>
          <w:rFonts w:ascii="Times New Roman" w:eastAsia="Arial MT" w:hAnsi="Times New Roman" w:cs="Times New Roman"/>
          <w:color w:val="auto"/>
          <w:sz w:val="22"/>
          <w:szCs w:val="22"/>
        </w:rPr>
        <w:t>ne postoji zapreka iz članka 9. Zakona</w:t>
      </w:r>
      <w:r>
        <w:rPr>
          <w:rFonts w:ascii="Times New Roman" w:eastAsia="Arial MT" w:hAnsi="Times New Roman" w:cs="Times New Roman"/>
          <w:color w:val="auto"/>
          <w:sz w:val="22"/>
          <w:szCs w:val="22"/>
        </w:rPr>
        <w:t>.</w:t>
      </w:r>
    </w:p>
    <w:p w14:paraId="1DFBD4BC" w14:textId="77777777" w:rsidR="00E43EDE"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1873361B" w14:textId="77777777" w:rsidR="00FD77F4" w:rsidRPr="00787DB8" w:rsidRDefault="00FD77F4"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2DED627F" w14:textId="28BB2F52" w:rsidR="00E43EDE" w:rsidRPr="00425A75" w:rsidRDefault="007B6A39" w:rsidP="007B6A39">
      <w:pPr>
        <w:tabs>
          <w:tab w:val="clear" w:pos="5628"/>
          <w:tab w:val="clear" w:pos="12772"/>
          <w:tab w:val="clear" w:pos="13608"/>
          <w:tab w:val="left" w:pos="762"/>
          <w:tab w:val="left" w:pos="765"/>
        </w:tabs>
        <w:autoSpaceDE w:val="0"/>
        <w:autoSpaceDN w:val="0"/>
        <w:spacing w:line="276" w:lineRule="auto"/>
        <w:ind w:left="0" w:right="0"/>
        <w:jc w:val="both"/>
        <w:outlineLvl w:val="1"/>
        <w:rPr>
          <w:rFonts w:ascii="Times New Roman" w:eastAsia="Arial MT" w:hAnsi="Times New Roman" w:cs="Times New Roman"/>
          <w:b/>
          <w:bCs/>
          <w:color w:val="auto"/>
          <w:sz w:val="22"/>
          <w:szCs w:val="22"/>
        </w:rPr>
      </w:pPr>
      <w:r>
        <w:rPr>
          <w:rFonts w:ascii="Times New Roman" w:eastAsia="Arial MT" w:hAnsi="Times New Roman" w:cs="Times New Roman"/>
          <w:b/>
          <w:bCs/>
          <w:color w:val="auto"/>
          <w:sz w:val="22"/>
          <w:szCs w:val="22"/>
        </w:rPr>
        <w:t xml:space="preserve">III. </w:t>
      </w:r>
      <w:r w:rsidR="00E43EDE" w:rsidRPr="00FD77F4">
        <w:rPr>
          <w:rFonts w:ascii="Times New Roman" w:eastAsia="Arial MT" w:hAnsi="Times New Roman" w:cs="Times New Roman"/>
          <w:b/>
          <w:bCs/>
          <w:color w:val="auto"/>
          <w:sz w:val="22"/>
          <w:szCs w:val="22"/>
        </w:rPr>
        <w:t>NADLEŽNOST ZA DONOŠENJE ODLUKA O ODABIRU KORISNIKA KADROVSKIH STAMBENIH JEDINICA</w:t>
      </w:r>
    </w:p>
    <w:p w14:paraId="06E87A08" w14:textId="77777777" w:rsidR="00E43EDE" w:rsidRPr="00FD77F4"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auto"/>
          <w:sz w:val="22"/>
          <w:szCs w:val="22"/>
        </w:rPr>
      </w:pPr>
      <w:r w:rsidRPr="00FD77F4">
        <w:rPr>
          <w:rFonts w:ascii="Times New Roman" w:eastAsia="Arial MT" w:hAnsi="Times New Roman" w:cs="Times New Roman"/>
          <w:b/>
          <w:bCs/>
          <w:color w:val="231F20"/>
          <w:w w:val="90"/>
          <w:sz w:val="22"/>
          <w:szCs w:val="22"/>
        </w:rPr>
        <w:t>Članak</w:t>
      </w:r>
      <w:r w:rsidRPr="00FD77F4">
        <w:rPr>
          <w:rFonts w:ascii="Times New Roman" w:eastAsia="Arial MT" w:hAnsi="Times New Roman" w:cs="Times New Roman"/>
          <w:b/>
          <w:bCs/>
          <w:color w:val="231F20"/>
          <w:spacing w:val="56"/>
          <w:sz w:val="22"/>
          <w:szCs w:val="22"/>
        </w:rPr>
        <w:t xml:space="preserve"> </w:t>
      </w:r>
      <w:r w:rsidRPr="00FD77F4">
        <w:rPr>
          <w:rFonts w:ascii="Times New Roman" w:eastAsia="Arial MT" w:hAnsi="Times New Roman" w:cs="Times New Roman"/>
          <w:b/>
          <w:bCs/>
          <w:color w:val="231F20"/>
          <w:spacing w:val="-5"/>
          <w:sz w:val="22"/>
          <w:szCs w:val="22"/>
        </w:rPr>
        <w:t>4.</w:t>
      </w:r>
    </w:p>
    <w:p w14:paraId="1F9E3ADB" w14:textId="06C46636" w:rsidR="00E43EDE" w:rsidRPr="00332D89" w:rsidRDefault="00332D89" w:rsidP="00C51FEA">
      <w:pPr>
        <w:numPr>
          <w:ilvl w:val="0"/>
          <w:numId w:val="23"/>
        </w:numPr>
        <w:tabs>
          <w:tab w:val="clear" w:pos="5628"/>
          <w:tab w:val="clear" w:pos="12772"/>
          <w:tab w:val="clear" w:pos="13608"/>
          <w:tab w:val="left" w:pos="426"/>
        </w:tabs>
        <w:autoSpaceDE w:val="0"/>
        <w:autoSpaceDN w:val="0"/>
        <w:spacing w:line="276" w:lineRule="auto"/>
        <w:ind w:left="0" w:right="0" w:firstLine="1"/>
        <w:jc w:val="both"/>
        <w:rPr>
          <w:rFonts w:ascii="Times New Roman" w:eastAsia="Arial MT" w:hAnsi="Times New Roman" w:cs="Times New Roman"/>
          <w:color w:val="auto"/>
          <w:sz w:val="22"/>
          <w:szCs w:val="22"/>
        </w:rPr>
      </w:pPr>
      <w:r w:rsidRPr="00332D89">
        <w:rPr>
          <w:rFonts w:ascii="Times New Roman" w:eastAsia="Arial MT" w:hAnsi="Times New Roman" w:cs="Times New Roman"/>
          <w:color w:val="auto"/>
          <w:sz w:val="22"/>
          <w:szCs w:val="22"/>
        </w:rPr>
        <w:t>Povjerenstvo za donošenje odluka o odabiru</w:t>
      </w:r>
      <w:r>
        <w:rPr>
          <w:rFonts w:ascii="Times New Roman" w:eastAsia="Arial MT" w:hAnsi="Times New Roman" w:cs="Times New Roman"/>
          <w:color w:val="auto"/>
          <w:sz w:val="22"/>
          <w:szCs w:val="22"/>
        </w:rPr>
        <w:t xml:space="preserve"> </w:t>
      </w:r>
      <w:r w:rsidRPr="00332D89">
        <w:rPr>
          <w:rFonts w:ascii="Times New Roman" w:eastAsia="Arial MT" w:hAnsi="Times New Roman" w:cs="Times New Roman"/>
          <w:color w:val="auto"/>
          <w:sz w:val="22"/>
          <w:szCs w:val="22"/>
        </w:rPr>
        <w:t>korisnika kadrovskih stambenih jedinica na području</w:t>
      </w:r>
      <w:r>
        <w:rPr>
          <w:rFonts w:ascii="Times New Roman" w:eastAsia="Arial MT" w:hAnsi="Times New Roman" w:cs="Times New Roman"/>
          <w:color w:val="auto"/>
          <w:sz w:val="22"/>
          <w:szCs w:val="22"/>
        </w:rPr>
        <w:t xml:space="preserve"> Općine Stara Gradiška </w:t>
      </w:r>
      <w:r w:rsidRPr="00332D89">
        <w:rPr>
          <w:rFonts w:ascii="Times New Roman" w:eastAsia="Arial MT" w:hAnsi="Times New Roman" w:cs="Times New Roman"/>
          <w:color w:val="auto"/>
          <w:sz w:val="22"/>
          <w:szCs w:val="22"/>
        </w:rPr>
        <w:t xml:space="preserve">(u daljnjem tekstu: </w:t>
      </w:r>
      <w:r>
        <w:rPr>
          <w:rFonts w:ascii="Times New Roman" w:eastAsia="Arial MT" w:hAnsi="Times New Roman" w:cs="Times New Roman"/>
          <w:color w:val="auto"/>
          <w:sz w:val="22"/>
          <w:szCs w:val="22"/>
        </w:rPr>
        <w:t xml:space="preserve">Povjerenstvo) </w:t>
      </w:r>
      <w:r w:rsidR="00E43EDE" w:rsidRPr="00332D89">
        <w:rPr>
          <w:rFonts w:ascii="Times New Roman" w:eastAsia="Arial MT" w:hAnsi="Times New Roman" w:cs="Times New Roman"/>
          <w:color w:val="231F20"/>
          <w:sz w:val="22"/>
          <w:szCs w:val="22"/>
        </w:rPr>
        <w:t>provodi postupak ocjene prijava za stambeno zbrinjavanje kadrova i donosi odluke o odabiru korisnika kadrovskih stambenih jedinica</w:t>
      </w:r>
      <w:r w:rsidR="00C51FEA">
        <w:rPr>
          <w:rFonts w:ascii="Times New Roman" w:eastAsia="Arial MT" w:hAnsi="Times New Roman" w:cs="Times New Roman"/>
          <w:color w:val="231F20"/>
          <w:sz w:val="22"/>
          <w:szCs w:val="22"/>
        </w:rPr>
        <w:t>.</w:t>
      </w:r>
    </w:p>
    <w:p w14:paraId="1444B502" w14:textId="53F90E34" w:rsidR="00E43EDE" w:rsidRPr="00F1353A" w:rsidRDefault="00E43EDE" w:rsidP="00C51FEA">
      <w:pPr>
        <w:numPr>
          <w:ilvl w:val="0"/>
          <w:numId w:val="23"/>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F1353A">
        <w:rPr>
          <w:rFonts w:ascii="Times New Roman" w:eastAsia="Arial MT" w:hAnsi="Times New Roman" w:cs="Times New Roman"/>
          <w:color w:val="auto"/>
          <w:sz w:val="22"/>
          <w:szCs w:val="22"/>
        </w:rPr>
        <w:t xml:space="preserve">Na temelju odluke Povjerenstva o odabiru korisnika iz prethodnog stavka </w:t>
      </w:r>
      <w:r w:rsidR="00622507" w:rsidRPr="00F1353A">
        <w:rPr>
          <w:rFonts w:ascii="Times New Roman" w:eastAsia="Arial MT" w:hAnsi="Times New Roman" w:cs="Times New Roman"/>
          <w:color w:val="auto"/>
          <w:sz w:val="22"/>
          <w:szCs w:val="22"/>
        </w:rPr>
        <w:t>općinski načelnik Općine Stara Gradiška će podnijeti Ministarstvu zahtjev iz članka 2</w:t>
      </w:r>
      <w:r w:rsidRPr="00F1353A">
        <w:rPr>
          <w:rFonts w:ascii="Times New Roman" w:eastAsia="Arial MT" w:hAnsi="Times New Roman" w:cs="Times New Roman"/>
          <w:color w:val="auto"/>
          <w:sz w:val="22"/>
          <w:szCs w:val="22"/>
        </w:rPr>
        <w:t xml:space="preserve">. </w:t>
      </w:r>
      <w:r w:rsidRPr="00C51FEA">
        <w:rPr>
          <w:rFonts w:ascii="Times New Roman" w:eastAsia="Arial MT" w:hAnsi="Times New Roman" w:cs="Times New Roman"/>
          <w:color w:val="auto"/>
          <w:sz w:val="22"/>
          <w:szCs w:val="22"/>
        </w:rPr>
        <w:t xml:space="preserve">stavka </w:t>
      </w:r>
      <w:r w:rsidR="00C51FEA" w:rsidRPr="00C51FEA">
        <w:rPr>
          <w:rFonts w:ascii="Times New Roman" w:eastAsia="Arial MT" w:hAnsi="Times New Roman" w:cs="Times New Roman"/>
          <w:color w:val="auto"/>
          <w:sz w:val="22"/>
          <w:szCs w:val="22"/>
        </w:rPr>
        <w:t>3</w:t>
      </w:r>
      <w:r w:rsidRPr="00C51FEA">
        <w:rPr>
          <w:rFonts w:ascii="Times New Roman" w:eastAsia="Arial MT" w:hAnsi="Times New Roman" w:cs="Times New Roman"/>
          <w:color w:val="auto"/>
          <w:sz w:val="22"/>
          <w:szCs w:val="22"/>
        </w:rPr>
        <w:t xml:space="preserve">. ovoga Pravilnika </w:t>
      </w:r>
      <w:r w:rsidR="00F1353A" w:rsidRPr="00C51FEA">
        <w:rPr>
          <w:rFonts w:ascii="Times New Roman" w:eastAsia="Arial MT" w:hAnsi="Times New Roman" w:cs="Times New Roman"/>
          <w:color w:val="auto"/>
          <w:sz w:val="22"/>
          <w:szCs w:val="22"/>
        </w:rPr>
        <w:t xml:space="preserve">radi sklapanja sporazuma i ugovora o najmu iz članka 2. stavak </w:t>
      </w:r>
      <w:r w:rsidR="00C51FEA" w:rsidRPr="00C51FEA">
        <w:rPr>
          <w:rFonts w:ascii="Times New Roman" w:eastAsia="Arial MT" w:hAnsi="Times New Roman" w:cs="Times New Roman"/>
          <w:color w:val="auto"/>
          <w:sz w:val="22"/>
          <w:szCs w:val="22"/>
        </w:rPr>
        <w:t>4</w:t>
      </w:r>
      <w:r w:rsidR="00F1353A" w:rsidRPr="00C51FEA">
        <w:rPr>
          <w:rFonts w:ascii="Times New Roman" w:eastAsia="Arial MT" w:hAnsi="Times New Roman" w:cs="Times New Roman"/>
          <w:color w:val="auto"/>
          <w:sz w:val="22"/>
          <w:szCs w:val="22"/>
        </w:rPr>
        <w:t xml:space="preserve">. i </w:t>
      </w:r>
      <w:r w:rsidR="00C51FEA" w:rsidRPr="00C51FEA">
        <w:rPr>
          <w:rFonts w:ascii="Times New Roman" w:eastAsia="Arial MT" w:hAnsi="Times New Roman" w:cs="Times New Roman"/>
          <w:color w:val="auto"/>
          <w:sz w:val="22"/>
          <w:szCs w:val="22"/>
        </w:rPr>
        <w:t>5.</w:t>
      </w:r>
      <w:r w:rsidR="00F1353A" w:rsidRPr="00C51FEA">
        <w:rPr>
          <w:rFonts w:ascii="Times New Roman" w:eastAsia="Arial MT" w:hAnsi="Times New Roman" w:cs="Times New Roman"/>
          <w:color w:val="auto"/>
          <w:sz w:val="22"/>
          <w:szCs w:val="22"/>
        </w:rPr>
        <w:t xml:space="preserve"> ovog Pravilnika</w:t>
      </w:r>
      <w:r w:rsidRPr="00F1353A">
        <w:rPr>
          <w:rFonts w:ascii="Times New Roman" w:eastAsia="Arial MT" w:hAnsi="Times New Roman" w:cs="Times New Roman"/>
          <w:color w:val="auto"/>
          <w:sz w:val="22"/>
          <w:szCs w:val="22"/>
        </w:rPr>
        <w:t>.</w:t>
      </w:r>
    </w:p>
    <w:p w14:paraId="2AE0D236" w14:textId="53F8E04B" w:rsidR="00E43EDE" w:rsidRPr="006809BA" w:rsidRDefault="00E43EDE" w:rsidP="00C51FEA">
      <w:pPr>
        <w:numPr>
          <w:ilvl w:val="0"/>
          <w:numId w:val="23"/>
        </w:numPr>
        <w:tabs>
          <w:tab w:val="clear" w:pos="5628"/>
          <w:tab w:val="clear" w:pos="12772"/>
          <w:tab w:val="clear" w:pos="13608"/>
          <w:tab w:val="left" w:pos="426"/>
        </w:tabs>
        <w:autoSpaceDE w:val="0"/>
        <w:autoSpaceDN w:val="0"/>
        <w:spacing w:line="276" w:lineRule="auto"/>
        <w:ind w:left="0" w:right="0" w:firstLine="1"/>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z w:val="22"/>
          <w:szCs w:val="22"/>
        </w:rPr>
        <w:t xml:space="preserve">Povjerenstvo osniva i imenuje </w:t>
      </w:r>
      <w:r w:rsidR="00F1353A">
        <w:rPr>
          <w:rFonts w:ascii="Times New Roman" w:eastAsia="Arial MT" w:hAnsi="Times New Roman" w:cs="Times New Roman"/>
          <w:color w:val="231F20"/>
          <w:sz w:val="22"/>
          <w:szCs w:val="22"/>
        </w:rPr>
        <w:t xml:space="preserve">općinski </w:t>
      </w:r>
      <w:r w:rsidRPr="006809BA">
        <w:rPr>
          <w:rFonts w:ascii="Times New Roman" w:eastAsia="Arial MT" w:hAnsi="Times New Roman" w:cs="Times New Roman"/>
          <w:color w:val="231F20"/>
          <w:sz w:val="22"/>
          <w:szCs w:val="22"/>
        </w:rPr>
        <w:t xml:space="preserve">načelnik Općine </w:t>
      </w:r>
      <w:r w:rsidR="00F0637F">
        <w:rPr>
          <w:rFonts w:ascii="Times New Roman" w:eastAsia="Arial MT" w:hAnsi="Times New Roman" w:cs="Times New Roman"/>
          <w:color w:val="231F20"/>
          <w:sz w:val="22"/>
          <w:szCs w:val="22"/>
        </w:rPr>
        <w:t>Stara Gradiška</w:t>
      </w:r>
      <w:r w:rsidRPr="006809BA">
        <w:rPr>
          <w:rFonts w:ascii="Times New Roman" w:eastAsia="Arial MT" w:hAnsi="Times New Roman" w:cs="Times New Roman"/>
          <w:color w:val="231F20"/>
          <w:sz w:val="22"/>
          <w:szCs w:val="22"/>
        </w:rPr>
        <w:t>,</w:t>
      </w:r>
      <w:r w:rsidRPr="006809BA">
        <w:rPr>
          <w:rFonts w:ascii="Times New Roman" w:eastAsia="Arial MT" w:hAnsi="Times New Roman" w:cs="Times New Roman"/>
          <w:color w:val="231F20"/>
          <w:spacing w:val="-1"/>
          <w:sz w:val="22"/>
          <w:szCs w:val="22"/>
        </w:rPr>
        <w:t xml:space="preserve"> </w:t>
      </w:r>
      <w:r w:rsidRPr="006809BA">
        <w:rPr>
          <w:rFonts w:ascii="Times New Roman" w:eastAsia="Arial MT" w:hAnsi="Times New Roman" w:cs="Times New Roman"/>
          <w:color w:val="231F20"/>
          <w:sz w:val="22"/>
          <w:szCs w:val="22"/>
        </w:rPr>
        <w:t>a</w:t>
      </w:r>
      <w:r w:rsidRPr="006809BA">
        <w:rPr>
          <w:rFonts w:ascii="Times New Roman" w:eastAsia="Arial MT" w:hAnsi="Times New Roman" w:cs="Times New Roman"/>
          <w:color w:val="231F20"/>
          <w:spacing w:val="-1"/>
          <w:sz w:val="22"/>
          <w:szCs w:val="22"/>
        </w:rPr>
        <w:t xml:space="preserve"> </w:t>
      </w:r>
      <w:r w:rsidRPr="006809BA">
        <w:rPr>
          <w:rFonts w:ascii="Times New Roman" w:eastAsia="Arial MT" w:hAnsi="Times New Roman" w:cs="Times New Roman"/>
          <w:color w:val="231F20"/>
          <w:sz w:val="22"/>
          <w:szCs w:val="22"/>
        </w:rPr>
        <w:t>Povjerenstvo</w:t>
      </w:r>
      <w:r w:rsidRPr="006809BA">
        <w:rPr>
          <w:rFonts w:ascii="Times New Roman" w:eastAsia="Arial MT" w:hAnsi="Times New Roman" w:cs="Times New Roman"/>
          <w:color w:val="231F20"/>
          <w:spacing w:val="-1"/>
          <w:sz w:val="22"/>
          <w:szCs w:val="22"/>
        </w:rPr>
        <w:t xml:space="preserve"> </w:t>
      </w:r>
      <w:r w:rsidRPr="006809BA">
        <w:rPr>
          <w:rFonts w:ascii="Times New Roman" w:eastAsia="Arial MT" w:hAnsi="Times New Roman" w:cs="Times New Roman"/>
          <w:color w:val="231F20"/>
          <w:sz w:val="22"/>
          <w:szCs w:val="22"/>
        </w:rPr>
        <w:t>čine</w:t>
      </w:r>
      <w:r w:rsidRPr="006809BA">
        <w:rPr>
          <w:rFonts w:ascii="Times New Roman" w:eastAsia="Arial MT" w:hAnsi="Times New Roman" w:cs="Times New Roman"/>
          <w:color w:val="231F20"/>
          <w:spacing w:val="-1"/>
          <w:sz w:val="22"/>
          <w:szCs w:val="22"/>
        </w:rPr>
        <w:t xml:space="preserve"> </w:t>
      </w:r>
      <w:r w:rsidRPr="006809BA">
        <w:rPr>
          <w:rFonts w:ascii="Times New Roman" w:eastAsia="Arial MT" w:hAnsi="Times New Roman" w:cs="Times New Roman"/>
          <w:color w:val="231F20"/>
          <w:sz w:val="22"/>
          <w:szCs w:val="22"/>
        </w:rPr>
        <w:t>predsjednik</w:t>
      </w:r>
      <w:r w:rsidRPr="006809BA">
        <w:rPr>
          <w:rFonts w:ascii="Times New Roman" w:eastAsia="Arial MT" w:hAnsi="Times New Roman" w:cs="Times New Roman"/>
          <w:color w:val="231F20"/>
          <w:spacing w:val="-1"/>
          <w:sz w:val="22"/>
          <w:szCs w:val="22"/>
        </w:rPr>
        <w:t xml:space="preserve"> </w:t>
      </w:r>
      <w:r w:rsidRPr="006809BA">
        <w:rPr>
          <w:rFonts w:ascii="Times New Roman" w:eastAsia="Arial MT" w:hAnsi="Times New Roman" w:cs="Times New Roman"/>
          <w:color w:val="231F20"/>
          <w:sz w:val="22"/>
          <w:szCs w:val="22"/>
        </w:rPr>
        <w:t>Povjerenstva i dva člana.</w:t>
      </w:r>
    </w:p>
    <w:p w14:paraId="33A468E0" w14:textId="5C85E042" w:rsidR="00425A75" w:rsidRDefault="00425A75" w:rsidP="00C51FEA">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p>
    <w:p w14:paraId="12944CD6" w14:textId="77777777" w:rsidR="003E3715" w:rsidRPr="00F1353A" w:rsidRDefault="003E3715" w:rsidP="00C51FEA">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p>
    <w:p w14:paraId="713554AC" w14:textId="214B3327" w:rsidR="00E43EDE" w:rsidRPr="00F1353A" w:rsidRDefault="00F1353A" w:rsidP="00F1353A">
      <w:pPr>
        <w:tabs>
          <w:tab w:val="clear" w:pos="5628"/>
          <w:tab w:val="clear" w:pos="12772"/>
          <w:tab w:val="clear" w:pos="13608"/>
        </w:tabs>
        <w:autoSpaceDE w:val="0"/>
        <w:autoSpaceDN w:val="0"/>
        <w:spacing w:line="276" w:lineRule="auto"/>
        <w:ind w:left="0" w:right="0"/>
        <w:jc w:val="both"/>
        <w:outlineLvl w:val="1"/>
        <w:rPr>
          <w:rFonts w:ascii="Times New Roman" w:eastAsia="Arial MT" w:hAnsi="Times New Roman" w:cs="Times New Roman"/>
          <w:b/>
          <w:bCs/>
          <w:color w:val="auto"/>
          <w:sz w:val="22"/>
          <w:szCs w:val="22"/>
        </w:rPr>
      </w:pPr>
      <w:r>
        <w:rPr>
          <w:rFonts w:ascii="Times New Roman" w:eastAsia="Arial MT" w:hAnsi="Times New Roman" w:cs="Times New Roman"/>
          <w:b/>
          <w:bCs/>
          <w:color w:val="auto"/>
          <w:sz w:val="22"/>
          <w:szCs w:val="22"/>
        </w:rPr>
        <w:t>I</w:t>
      </w:r>
      <w:r w:rsidR="007B6A39">
        <w:rPr>
          <w:rFonts w:ascii="Times New Roman" w:eastAsia="Arial MT" w:hAnsi="Times New Roman" w:cs="Times New Roman"/>
          <w:b/>
          <w:bCs/>
          <w:color w:val="auto"/>
          <w:sz w:val="22"/>
          <w:szCs w:val="22"/>
        </w:rPr>
        <w:t>V</w:t>
      </w:r>
      <w:r>
        <w:rPr>
          <w:rFonts w:ascii="Times New Roman" w:eastAsia="Arial MT" w:hAnsi="Times New Roman" w:cs="Times New Roman"/>
          <w:b/>
          <w:bCs/>
          <w:color w:val="auto"/>
          <w:sz w:val="22"/>
          <w:szCs w:val="22"/>
        </w:rPr>
        <w:t xml:space="preserve">. </w:t>
      </w:r>
      <w:r w:rsidR="00E43EDE" w:rsidRPr="00F1353A">
        <w:rPr>
          <w:rFonts w:ascii="Times New Roman" w:eastAsia="Arial MT" w:hAnsi="Times New Roman" w:cs="Times New Roman"/>
          <w:b/>
          <w:bCs/>
          <w:color w:val="auto"/>
          <w:sz w:val="22"/>
          <w:szCs w:val="22"/>
        </w:rPr>
        <w:t>OSTVARIVANJE</w:t>
      </w:r>
      <w:r w:rsidR="00E43EDE" w:rsidRPr="00F1353A">
        <w:rPr>
          <w:rFonts w:ascii="Times New Roman" w:eastAsia="Arial MT" w:hAnsi="Times New Roman" w:cs="Times New Roman"/>
          <w:b/>
          <w:bCs/>
          <w:color w:val="auto"/>
          <w:spacing w:val="66"/>
          <w:sz w:val="22"/>
          <w:szCs w:val="22"/>
        </w:rPr>
        <w:t xml:space="preserve"> </w:t>
      </w:r>
      <w:r w:rsidR="00E43EDE" w:rsidRPr="00F1353A">
        <w:rPr>
          <w:rFonts w:ascii="Times New Roman" w:eastAsia="Arial MT" w:hAnsi="Times New Roman" w:cs="Times New Roman"/>
          <w:b/>
          <w:bCs/>
          <w:color w:val="auto"/>
          <w:spacing w:val="-2"/>
          <w:sz w:val="22"/>
          <w:szCs w:val="22"/>
        </w:rPr>
        <w:t>PRAVA</w:t>
      </w:r>
    </w:p>
    <w:p w14:paraId="25FE2BD1" w14:textId="77777777" w:rsidR="00E43EDE" w:rsidRPr="00F5331F"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auto"/>
          <w:sz w:val="22"/>
          <w:szCs w:val="22"/>
        </w:rPr>
      </w:pPr>
      <w:r w:rsidRPr="00F5331F">
        <w:rPr>
          <w:rFonts w:ascii="Times New Roman" w:eastAsia="Arial MT" w:hAnsi="Times New Roman" w:cs="Times New Roman"/>
          <w:b/>
          <w:bCs/>
          <w:color w:val="231F20"/>
          <w:w w:val="90"/>
          <w:sz w:val="22"/>
          <w:szCs w:val="22"/>
        </w:rPr>
        <w:t>Članak</w:t>
      </w:r>
      <w:r w:rsidRPr="00F5331F">
        <w:rPr>
          <w:rFonts w:ascii="Times New Roman" w:eastAsia="Arial MT" w:hAnsi="Times New Roman" w:cs="Times New Roman"/>
          <w:b/>
          <w:bCs/>
          <w:color w:val="231F20"/>
          <w:spacing w:val="56"/>
          <w:sz w:val="22"/>
          <w:szCs w:val="22"/>
        </w:rPr>
        <w:t xml:space="preserve"> </w:t>
      </w:r>
      <w:r w:rsidRPr="00F5331F">
        <w:rPr>
          <w:rFonts w:ascii="Times New Roman" w:eastAsia="Arial MT" w:hAnsi="Times New Roman" w:cs="Times New Roman"/>
          <w:b/>
          <w:bCs/>
          <w:color w:val="231F20"/>
          <w:spacing w:val="-5"/>
          <w:sz w:val="22"/>
          <w:szCs w:val="22"/>
        </w:rPr>
        <w:t>5.</w:t>
      </w:r>
    </w:p>
    <w:p w14:paraId="22E3C8F8" w14:textId="689DFF82" w:rsidR="00E43EDE" w:rsidRDefault="00F1353A" w:rsidP="00F1353A">
      <w:pPr>
        <w:numPr>
          <w:ilvl w:val="0"/>
          <w:numId w:val="22"/>
        </w:numPr>
        <w:tabs>
          <w:tab w:val="clear" w:pos="5628"/>
          <w:tab w:val="clear" w:pos="12772"/>
          <w:tab w:val="clear" w:pos="13608"/>
          <w:tab w:val="left" w:pos="284"/>
        </w:tabs>
        <w:autoSpaceDE w:val="0"/>
        <w:autoSpaceDN w:val="0"/>
        <w:spacing w:line="276" w:lineRule="auto"/>
        <w:ind w:left="0" w:right="0" w:firstLine="0"/>
        <w:jc w:val="both"/>
        <w:rPr>
          <w:rFonts w:ascii="Times New Roman" w:eastAsia="Arial MT" w:hAnsi="Times New Roman" w:cs="Times New Roman"/>
          <w:color w:val="auto"/>
          <w:sz w:val="22"/>
          <w:szCs w:val="22"/>
        </w:rPr>
      </w:pPr>
      <w:r>
        <w:rPr>
          <w:rFonts w:ascii="Times New Roman" w:eastAsia="Arial MT" w:hAnsi="Times New Roman" w:cs="Times New Roman"/>
          <w:color w:val="auto"/>
          <w:sz w:val="22"/>
          <w:szCs w:val="22"/>
        </w:rPr>
        <w:t xml:space="preserve">  </w:t>
      </w:r>
      <w:r w:rsidR="00E43EDE" w:rsidRPr="007B6A39">
        <w:rPr>
          <w:rFonts w:ascii="Times New Roman" w:eastAsia="Arial MT" w:hAnsi="Times New Roman" w:cs="Times New Roman"/>
          <w:color w:val="auto"/>
          <w:sz w:val="22"/>
          <w:szCs w:val="22"/>
        </w:rPr>
        <w:t xml:space="preserve">Prijava za stambeno </w:t>
      </w:r>
      <w:r w:rsidR="00E43EDE" w:rsidRPr="007B6A39">
        <w:rPr>
          <w:rFonts w:ascii="Times New Roman" w:eastAsia="Arial MT" w:hAnsi="Times New Roman" w:cs="Times New Roman"/>
          <w:color w:val="auto"/>
          <w:spacing w:val="9"/>
          <w:sz w:val="22"/>
          <w:szCs w:val="22"/>
        </w:rPr>
        <w:t xml:space="preserve">zbrinjavanje </w:t>
      </w:r>
      <w:r w:rsidR="00E43EDE" w:rsidRPr="007B6A39">
        <w:rPr>
          <w:rFonts w:ascii="Times New Roman" w:eastAsia="Arial MT" w:hAnsi="Times New Roman" w:cs="Times New Roman"/>
          <w:color w:val="auto"/>
          <w:spacing w:val="10"/>
          <w:sz w:val="22"/>
          <w:szCs w:val="22"/>
        </w:rPr>
        <w:t xml:space="preserve">kadrova </w:t>
      </w:r>
      <w:r w:rsidR="00E43EDE" w:rsidRPr="007B6A39">
        <w:rPr>
          <w:rFonts w:ascii="Times New Roman" w:eastAsia="Arial MT" w:hAnsi="Times New Roman" w:cs="Times New Roman"/>
          <w:color w:val="auto"/>
          <w:sz w:val="22"/>
          <w:szCs w:val="22"/>
        </w:rPr>
        <w:t>podnosi se</w:t>
      </w:r>
      <w:r w:rsidRPr="007B6A39">
        <w:rPr>
          <w:rFonts w:ascii="Times New Roman" w:eastAsia="Arial MT" w:hAnsi="Times New Roman" w:cs="Times New Roman"/>
          <w:color w:val="auto"/>
          <w:sz w:val="22"/>
          <w:szCs w:val="22"/>
        </w:rPr>
        <w:t xml:space="preserve"> </w:t>
      </w:r>
      <w:r w:rsidR="00FA70D9" w:rsidRPr="007B6A39">
        <w:rPr>
          <w:rFonts w:ascii="Times New Roman" w:eastAsia="Arial MT" w:hAnsi="Times New Roman" w:cs="Times New Roman"/>
          <w:color w:val="auto"/>
          <w:sz w:val="22"/>
          <w:szCs w:val="22"/>
        </w:rPr>
        <w:t xml:space="preserve">na Javni poziv koji raspisuje </w:t>
      </w:r>
      <w:r w:rsidR="00E43EDE" w:rsidRPr="007B6A39">
        <w:rPr>
          <w:rFonts w:ascii="Times New Roman" w:eastAsia="Arial MT" w:hAnsi="Times New Roman" w:cs="Times New Roman"/>
          <w:color w:val="auto"/>
          <w:sz w:val="22"/>
          <w:szCs w:val="22"/>
        </w:rPr>
        <w:t>Povjerenstv</w:t>
      </w:r>
      <w:r w:rsidR="00FA70D9" w:rsidRPr="007B6A39">
        <w:rPr>
          <w:rFonts w:ascii="Times New Roman" w:eastAsia="Arial MT" w:hAnsi="Times New Roman" w:cs="Times New Roman"/>
          <w:color w:val="auto"/>
          <w:sz w:val="22"/>
          <w:szCs w:val="22"/>
        </w:rPr>
        <w:t>o</w:t>
      </w:r>
      <w:r w:rsidR="00E43EDE" w:rsidRPr="007B6A39">
        <w:rPr>
          <w:rFonts w:ascii="Times New Roman" w:eastAsia="Arial MT" w:hAnsi="Times New Roman" w:cs="Times New Roman"/>
          <w:color w:val="auto"/>
          <w:sz w:val="22"/>
          <w:szCs w:val="22"/>
        </w:rPr>
        <w:t>, a ovlaštena osoba za podnošenje prijave je potencijalni korisnik kadrovske stambene</w:t>
      </w:r>
      <w:r w:rsidR="00E43EDE" w:rsidRPr="007B6A39">
        <w:rPr>
          <w:rFonts w:ascii="Times New Roman" w:eastAsia="Arial MT" w:hAnsi="Times New Roman" w:cs="Times New Roman"/>
          <w:color w:val="auto"/>
          <w:spacing w:val="40"/>
          <w:sz w:val="22"/>
          <w:szCs w:val="22"/>
        </w:rPr>
        <w:t xml:space="preserve"> </w:t>
      </w:r>
      <w:r w:rsidR="00E43EDE" w:rsidRPr="007B6A39">
        <w:rPr>
          <w:rFonts w:ascii="Times New Roman" w:eastAsia="Arial MT" w:hAnsi="Times New Roman" w:cs="Times New Roman"/>
          <w:color w:val="auto"/>
          <w:sz w:val="22"/>
          <w:szCs w:val="22"/>
        </w:rPr>
        <w:t>jedinice</w:t>
      </w:r>
      <w:r w:rsidR="00E43EDE" w:rsidRPr="007B6A39">
        <w:rPr>
          <w:rFonts w:ascii="Times New Roman" w:eastAsia="Arial MT" w:hAnsi="Times New Roman" w:cs="Times New Roman"/>
          <w:color w:val="auto"/>
          <w:spacing w:val="40"/>
          <w:sz w:val="22"/>
          <w:szCs w:val="22"/>
        </w:rPr>
        <w:t xml:space="preserve"> </w:t>
      </w:r>
      <w:r w:rsidR="00E43EDE" w:rsidRPr="007B6A39">
        <w:rPr>
          <w:rFonts w:ascii="Times New Roman" w:eastAsia="Arial MT" w:hAnsi="Times New Roman" w:cs="Times New Roman"/>
          <w:color w:val="auto"/>
          <w:sz w:val="22"/>
          <w:szCs w:val="22"/>
        </w:rPr>
        <w:t>ili</w:t>
      </w:r>
      <w:r w:rsidR="00E43EDE" w:rsidRPr="007B6A39">
        <w:rPr>
          <w:rFonts w:ascii="Times New Roman" w:eastAsia="Arial MT" w:hAnsi="Times New Roman" w:cs="Times New Roman"/>
          <w:color w:val="auto"/>
          <w:spacing w:val="40"/>
          <w:sz w:val="22"/>
          <w:szCs w:val="22"/>
        </w:rPr>
        <w:t xml:space="preserve"> </w:t>
      </w:r>
      <w:r w:rsidR="00E43EDE" w:rsidRPr="007B6A39">
        <w:rPr>
          <w:rFonts w:ascii="Times New Roman" w:eastAsia="Arial MT" w:hAnsi="Times New Roman" w:cs="Times New Roman"/>
          <w:color w:val="auto"/>
          <w:sz w:val="22"/>
          <w:szCs w:val="22"/>
        </w:rPr>
        <w:t>njegov</w:t>
      </w:r>
      <w:r w:rsidR="00E43EDE" w:rsidRPr="007B6A39">
        <w:rPr>
          <w:rFonts w:ascii="Times New Roman" w:eastAsia="Arial MT" w:hAnsi="Times New Roman" w:cs="Times New Roman"/>
          <w:color w:val="auto"/>
          <w:spacing w:val="40"/>
          <w:sz w:val="22"/>
          <w:szCs w:val="22"/>
        </w:rPr>
        <w:t xml:space="preserve"> </w:t>
      </w:r>
      <w:r w:rsidR="00E43EDE" w:rsidRPr="007B6A39">
        <w:rPr>
          <w:rFonts w:ascii="Times New Roman" w:eastAsia="Arial MT" w:hAnsi="Times New Roman" w:cs="Times New Roman"/>
          <w:color w:val="auto"/>
          <w:sz w:val="22"/>
          <w:szCs w:val="22"/>
        </w:rPr>
        <w:t>poslodavac.</w:t>
      </w:r>
    </w:p>
    <w:p w14:paraId="19417D42" w14:textId="77777777" w:rsidR="00C51FEA" w:rsidRPr="00FA70D9" w:rsidRDefault="00C51FEA" w:rsidP="00C51FEA">
      <w:pPr>
        <w:tabs>
          <w:tab w:val="clear" w:pos="5628"/>
          <w:tab w:val="clear" w:pos="12772"/>
          <w:tab w:val="clear" w:pos="13608"/>
          <w:tab w:val="left" w:pos="284"/>
        </w:tabs>
        <w:autoSpaceDE w:val="0"/>
        <w:autoSpaceDN w:val="0"/>
        <w:spacing w:line="276" w:lineRule="auto"/>
        <w:ind w:left="0" w:right="0"/>
        <w:jc w:val="both"/>
        <w:rPr>
          <w:rFonts w:ascii="Times New Roman" w:eastAsia="Arial MT" w:hAnsi="Times New Roman" w:cs="Times New Roman"/>
          <w:color w:val="auto"/>
          <w:sz w:val="22"/>
          <w:szCs w:val="22"/>
        </w:rPr>
      </w:pPr>
    </w:p>
    <w:p w14:paraId="17A195FB" w14:textId="77777777" w:rsidR="00E43EDE" w:rsidRPr="006809BA" w:rsidRDefault="00E43EDE" w:rsidP="00F1353A">
      <w:pPr>
        <w:numPr>
          <w:ilvl w:val="0"/>
          <w:numId w:val="22"/>
        </w:numPr>
        <w:tabs>
          <w:tab w:val="clear" w:pos="5628"/>
          <w:tab w:val="clear" w:pos="12772"/>
          <w:tab w:val="clear" w:pos="13608"/>
          <w:tab w:val="left" w:pos="426"/>
        </w:tabs>
        <w:autoSpaceDE w:val="0"/>
        <w:autoSpaceDN w:val="0"/>
        <w:spacing w:line="276" w:lineRule="auto"/>
        <w:ind w:left="426" w:right="0" w:hanging="426"/>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z w:val="22"/>
          <w:szCs w:val="22"/>
        </w:rPr>
        <w:lastRenderedPageBreak/>
        <w:t xml:space="preserve">Prijava za stambeno zbrinjavanje kadrova mora </w:t>
      </w:r>
      <w:r w:rsidRPr="006809BA">
        <w:rPr>
          <w:rFonts w:ascii="Times New Roman" w:eastAsia="Arial MT" w:hAnsi="Times New Roman" w:cs="Times New Roman"/>
          <w:color w:val="231F20"/>
          <w:spacing w:val="-2"/>
          <w:sz w:val="22"/>
          <w:szCs w:val="22"/>
        </w:rPr>
        <w:t>sadržavati:</w:t>
      </w:r>
    </w:p>
    <w:p w14:paraId="2D038764" w14:textId="5EBE7DC2"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ime i prezime potencijalnog korisnika kadrovske stambene jedinice te ime i prezime svih član</w:t>
      </w:r>
      <w:r w:rsidR="007A74F9">
        <w:rPr>
          <w:rFonts w:ascii="Times New Roman" w:eastAsia="Arial MT" w:hAnsi="Times New Roman" w:cs="Times New Roman"/>
          <w:color w:val="231F20"/>
          <w:sz w:val="22"/>
          <w:szCs w:val="22"/>
        </w:rPr>
        <w:t>o</w:t>
      </w:r>
      <w:r w:rsidRPr="00787DB8">
        <w:rPr>
          <w:rFonts w:ascii="Times New Roman" w:eastAsia="Arial MT" w:hAnsi="Times New Roman" w:cs="Times New Roman"/>
          <w:color w:val="231F20"/>
          <w:sz w:val="22"/>
          <w:szCs w:val="22"/>
        </w:rPr>
        <w:t>va njegovog obiteljskog kućanstva za koje se podnosi prijava,</w:t>
      </w:r>
    </w:p>
    <w:p w14:paraId="7B6DCC8F" w14:textId="7C79A77B"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OIB potencijalnog korisnika kadrovske stambene jedinice i svih članova njegovog obiteljskog </w:t>
      </w:r>
      <w:r w:rsidRPr="00787DB8">
        <w:rPr>
          <w:rFonts w:ascii="Times New Roman" w:eastAsia="Arial MT" w:hAnsi="Times New Roman" w:cs="Times New Roman"/>
          <w:color w:val="231F20"/>
          <w:spacing w:val="-2"/>
          <w:sz w:val="22"/>
          <w:szCs w:val="22"/>
        </w:rPr>
        <w:t>kućanstva,</w:t>
      </w:r>
    </w:p>
    <w:p w14:paraId="3E4D83DC" w14:textId="3F1D808B"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hanging="282"/>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adresu</w:t>
      </w:r>
      <w:r w:rsidRPr="00787DB8">
        <w:rPr>
          <w:rFonts w:ascii="Times New Roman" w:eastAsia="Arial MT" w:hAnsi="Times New Roman" w:cs="Times New Roman"/>
          <w:color w:val="231F20"/>
          <w:spacing w:val="61"/>
          <w:sz w:val="22"/>
          <w:szCs w:val="22"/>
        </w:rPr>
        <w:t xml:space="preserve"> </w:t>
      </w:r>
      <w:r w:rsidRPr="00787DB8">
        <w:rPr>
          <w:rFonts w:ascii="Times New Roman" w:eastAsia="Arial MT" w:hAnsi="Times New Roman" w:cs="Times New Roman"/>
          <w:color w:val="231F20"/>
          <w:sz w:val="22"/>
          <w:szCs w:val="22"/>
        </w:rPr>
        <w:t>prebivališta</w:t>
      </w:r>
      <w:r w:rsidRPr="00787DB8">
        <w:rPr>
          <w:rFonts w:ascii="Times New Roman" w:eastAsia="Arial MT" w:hAnsi="Times New Roman" w:cs="Times New Roman"/>
          <w:color w:val="231F20"/>
          <w:spacing w:val="62"/>
          <w:sz w:val="22"/>
          <w:szCs w:val="22"/>
        </w:rPr>
        <w:t xml:space="preserve"> </w:t>
      </w:r>
      <w:r w:rsidRPr="00787DB8">
        <w:rPr>
          <w:rFonts w:ascii="Times New Roman" w:eastAsia="Arial MT" w:hAnsi="Times New Roman" w:cs="Times New Roman"/>
          <w:color w:val="231F20"/>
          <w:sz w:val="22"/>
          <w:szCs w:val="22"/>
        </w:rPr>
        <w:t>i/ili</w:t>
      </w:r>
      <w:r w:rsidRPr="00787DB8">
        <w:rPr>
          <w:rFonts w:ascii="Times New Roman" w:eastAsia="Arial MT" w:hAnsi="Times New Roman" w:cs="Times New Roman"/>
          <w:color w:val="231F20"/>
          <w:spacing w:val="62"/>
          <w:sz w:val="22"/>
          <w:szCs w:val="22"/>
        </w:rPr>
        <w:t xml:space="preserve"> </w:t>
      </w:r>
      <w:r w:rsidRPr="00787DB8">
        <w:rPr>
          <w:rFonts w:ascii="Times New Roman" w:eastAsia="Arial MT" w:hAnsi="Times New Roman" w:cs="Times New Roman"/>
          <w:color w:val="231F20"/>
          <w:spacing w:val="-2"/>
          <w:sz w:val="22"/>
          <w:szCs w:val="22"/>
        </w:rPr>
        <w:t>boravišta,</w:t>
      </w:r>
    </w:p>
    <w:p w14:paraId="3EC856C7" w14:textId="36077FB9"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preslika osobne iskaznice </w:t>
      </w:r>
      <w:r w:rsidR="00C67BBE">
        <w:rPr>
          <w:rFonts w:ascii="Times New Roman" w:eastAsia="Arial MT" w:hAnsi="Times New Roman" w:cs="Times New Roman"/>
          <w:color w:val="231F20"/>
          <w:sz w:val="22"/>
          <w:szCs w:val="22"/>
        </w:rPr>
        <w:t xml:space="preserve">ili uvjerenje o prebivalištu/boravištu </w:t>
      </w:r>
      <w:r w:rsidRPr="00787DB8">
        <w:rPr>
          <w:rFonts w:ascii="Times New Roman" w:eastAsia="Arial MT" w:hAnsi="Times New Roman" w:cs="Times New Roman"/>
          <w:color w:val="231F20"/>
          <w:sz w:val="22"/>
          <w:szCs w:val="22"/>
        </w:rPr>
        <w:t>za</w:t>
      </w:r>
      <w:r w:rsidRPr="00787DB8">
        <w:rPr>
          <w:rFonts w:ascii="Times New Roman" w:eastAsia="Arial MT" w:hAnsi="Times New Roman" w:cs="Times New Roman"/>
          <w:color w:val="231F20"/>
          <w:spacing w:val="-4"/>
          <w:sz w:val="22"/>
          <w:szCs w:val="22"/>
        </w:rPr>
        <w:t xml:space="preserve"> </w:t>
      </w:r>
      <w:r w:rsidRPr="00787DB8">
        <w:rPr>
          <w:rFonts w:ascii="Times New Roman" w:eastAsia="Arial MT" w:hAnsi="Times New Roman" w:cs="Times New Roman"/>
          <w:color w:val="231F20"/>
          <w:sz w:val="22"/>
          <w:szCs w:val="22"/>
        </w:rPr>
        <w:t>potencijalnog</w:t>
      </w:r>
      <w:r w:rsidRPr="00787DB8">
        <w:rPr>
          <w:rFonts w:ascii="Times New Roman" w:eastAsia="Arial MT" w:hAnsi="Times New Roman" w:cs="Times New Roman"/>
          <w:color w:val="231F20"/>
          <w:spacing w:val="-4"/>
          <w:sz w:val="22"/>
          <w:szCs w:val="22"/>
        </w:rPr>
        <w:t xml:space="preserve"> </w:t>
      </w:r>
      <w:r w:rsidRPr="00787DB8">
        <w:rPr>
          <w:rFonts w:ascii="Times New Roman" w:eastAsia="Arial MT" w:hAnsi="Times New Roman" w:cs="Times New Roman"/>
          <w:color w:val="231F20"/>
          <w:sz w:val="22"/>
          <w:szCs w:val="22"/>
        </w:rPr>
        <w:t>korisnika</w:t>
      </w:r>
      <w:r w:rsidRPr="00787DB8">
        <w:rPr>
          <w:rFonts w:ascii="Times New Roman" w:eastAsia="Arial MT" w:hAnsi="Times New Roman" w:cs="Times New Roman"/>
          <w:color w:val="231F20"/>
          <w:spacing w:val="-4"/>
          <w:sz w:val="22"/>
          <w:szCs w:val="22"/>
        </w:rPr>
        <w:t xml:space="preserve"> </w:t>
      </w:r>
      <w:r w:rsidRPr="00787DB8">
        <w:rPr>
          <w:rFonts w:ascii="Times New Roman" w:eastAsia="Arial MT" w:hAnsi="Times New Roman" w:cs="Times New Roman"/>
          <w:color w:val="231F20"/>
          <w:sz w:val="22"/>
          <w:szCs w:val="22"/>
        </w:rPr>
        <w:t>kadrovske stambene jedinice i sve članove njegovog obiteljskog kućanstva</w:t>
      </w:r>
      <w:r w:rsidR="00FA70D9">
        <w:rPr>
          <w:rFonts w:ascii="Times New Roman" w:eastAsia="Arial MT" w:hAnsi="Times New Roman" w:cs="Times New Roman"/>
          <w:color w:val="231F20"/>
          <w:sz w:val="22"/>
          <w:szCs w:val="22"/>
        </w:rPr>
        <w:t xml:space="preserve"> koji će koristiti kadrovsku stambenu jedinicu</w:t>
      </w:r>
      <w:r w:rsidRPr="00787DB8">
        <w:rPr>
          <w:rFonts w:ascii="Times New Roman" w:eastAsia="Arial MT" w:hAnsi="Times New Roman" w:cs="Times New Roman"/>
          <w:color w:val="231F20"/>
          <w:sz w:val="22"/>
          <w:szCs w:val="22"/>
        </w:rPr>
        <w:t>,</w:t>
      </w:r>
    </w:p>
    <w:p w14:paraId="26B5F18D" w14:textId="77777777"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pacing w:val="-2"/>
          <w:sz w:val="22"/>
          <w:szCs w:val="22"/>
        </w:rPr>
        <w:t>dokaz</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pacing w:val="-2"/>
          <w:sz w:val="22"/>
          <w:szCs w:val="22"/>
        </w:rPr>
        <w:t>o</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pacing w:val="-2"/>
          <w:sz w:val="22"/>
          <w:szCs w:val="22"/>
        </w:rPr>
        <w:t>stečenoj</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pacing w:val="-2"/>
          <w:sz w:val="22"/>
          <w:szCs w:val="22"/>
        </w:rPr>
        <w:t>razini</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pacing w:val="-2"/>
          <w:sz w:val="22"/>
          <w:szCs w:val="22"/>
        </w:rPr>
        <w:t>obrazovanja</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pacing w:val="-2"/>
          <w:sz w:val="22"/>
          <w:szCs w:val="22"/>
        </w:rPr>
        <w:t xml:space="preserve">(svjedodžba </w:t>
      </w:r>
      <w:r w:rsidRPr="00787DB8">
        <w:rPr>
          <w:rFonts w:ascii="Times New Roman" w:eastAsia="Arial MT" w:hAnsi="Times New Roman" w:cs="Times New Roman"/>
          <w:color w:val="231F20"/>
          <w:sz w:val="22"/>
          <w:szCs w:val="22"/>
        </w:rPr>
        <w:t>ili diploma, dokazi o dodatnim usavršavanjima, specijalizacijama i drugo),</w:t>
      </w:r>
    </w:p>
    <w:p w14:paraId="2D007F39" w14:textId="77777777"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izjavu poslodavca (očitovanje) da je potencijalni korisnik kadrovske stambene jedinice trenutno zaposlen</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kod</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navedenog</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poslodavca</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te</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da</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je i nadalje potreban za obavljanje registrirane djelatnosti poslodavca,</w:t>
      </w:r>
    </w:p>
    <w:p w14:paraId="0F2E6257" w14:textId="69D92DA9"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uvjerenje nadležnog tijela da se ne vodi kazneni postupak </w:t>
      </w:r>
      <w:r w:rsidR="00F1353A">
        <w:rPr>
          <w:rFonts w:ascii="Times New Roman" w:eastAsia="Arial MT" w:hAnsi="Times New Roman" w:cs="Times New Roman"/>
          <w:color w:val="231F20"/>
          <w:sz w:val="22"/>
          <w:szCs w:val="22"/>
        </w:rPr>
        <w:t>protiv</w:t>
      </w:r>
      <w:r w:rsidRPr="00787DB8">
        <w:rPr>
          <w:rFonts w:ascii="Times New Roman" w:eastAsia="Arial MT" w:hAnsi="Times New Roman" w:cs="Times New Roman"/>
          <w:color w:val="231F20"/>
          <w:sz w:val="22"/>
          <w:szCs w:val="22"/>
        </w:rPr>
        <w:t xml:space="preserve"> potencijalnog korisnika kadrovske stambene</w:t>
      </w:r>
      <w:r w:rsidRPr="00787DB8">
        <w:rPr>
          <w:rFonts w:ascii="Times New Roman" w:eastAsia="Arial MT" w:hAnsi="Times New Roman" w:cs="Times New Roman"/>
          <w:color w:val="231F20"/>
          <w:spacing w:val="-9"/>
          <w:sz w:val="22"/>
          <w:szCs w:val="22"/>
        </w:rPr>
        <w:t xml:space="preserve"> </w:t>
      </w:r>
      <w:r w:rsidRPr="00787DB8">
        <w:rPr>
          <w:rFonts w:ascii="Times New Roman" w:eastAsia="Arial MT" w:hAnsi="Times New Roman" w:cs="Times New Roman"/>
          <w:color w:val="231F20"/>
          <w:sz w:val="22"/>
          <w:szCs w:val="22"/>
        </w:rPr>
        <w:t>jedinice</w:t>
      </w:r>
      <w:r w:rsidRPr="00787DB8">
        <w:rPr>
          <w:rFonts w:ascii="Times New Roman" w:eastAsia="Arial MT" w:hAnsi="Times New Roman" w:cs="Times New Roman"/>
          <w:color w:val="231F20"/>
          <w:spacing w:val="-9"/>
          <w:sz w:val="22"/>
          <w:szCs w:val="22"/>
        </w:rPr>
        <w:t xml:space="preserve"> </w:t>
      </w:r>
      <w:r w:rsidR="00FA70D9">
        <w:rPr>
          <w:rFonts w:ascii="Times New Roman" w:eastAsia="Arial MT" w:hAnsi="Times New Roman" w:cs="Times New Roman"/>
          <w:color w:val="231F20"/>
          <w:spacing w:val="-2"/>
          <w:sz w:val="22"/>
          <w:szCs w:val="22"/>
        </w:rPr>
        <w:t>(putem portala e-Građani ili općinskog suda)</w:t>
      </w:r>
      <w:r w:rsidRPr="00787DB8">
        <w:rPr>
          <w:rFonts w:ascii="Times New Roman" w:eastAsia="Arial MT" w:hAnsi="Times New Roman" w:cs="Times New Roman"/>
          <w:color w:val="231F20"/>
          <w:spacing w:val="-2"/>
          <w:sz w:val="22"/>
          <w:szCs w:val="22"/>
        </w:rPr>
        <w:t>,</w:t>
      </w:r>
    </w:p>
    <w:p w14:paraId="5155E8EA" w14:textId="073B82AF" w:rsidR="00FA70D9" w:rsidRPr="00FA70D9" w:rsidRDefault="00FA70D9" w:rsidP="00FA70D9">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FA70D9">
        <w:rPr>
          <w:rFonts w:ascii="Times New Roman" w:eastAsia="Arial MT" w:hAnsi="Times New Roman" w:cs="Times New Roman"/>
          <w:color w:val="auto"/>
          <w:sz w:val="22"/>
          <w:szCs w:val="22"/>
        </w:rPr>
        <w:t>izjavu podnositelja zahtjeva da nema u vlasništvu useljivu nekretninu na području Općine Stara Gradiška, potpisanu i ovjerenu kod javnog bilježnika,</w:t>
      </w:r>
    </w:p>
    <w:p w14:paraId="6D08F3CA" w14:textId="77777777" w:rsidR="00FA70D9" w:rsidRDefault="00E43EDE" w:rsidP="00FA70D9">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C429F8">
        <w:rPr>
          <w:rFonts w:ascii="Times New Roman" w:eastAsia="Arial MT" w:hAnsi="Times New Roman" w:cs="Times New Roman"/>
          <w:color w:val="auto"/>
          <w:sz w:val="22"/>
          <w:szCs w:val="22"/>
        </w:rPr>
        <w:t>izjavu potencijalnog korisnika kadrovske stambene jedinice da će uredno plaćati sve troškove vezane uz redovito korištenje stambene jedinice</w:t>
      </w:r>
      <w:r w:rsidR="00FA70D9">
        <w:rPr>
          <w:rFonts w:ascii="Times New Roman" w:eastAsia="Arial MT" w:hAnsi="Times New Roman" w:cs="Times New Roman"/>
          <w:color w:val="auto"/>
          <w:sz w:val="22"/>
          <w:szCs w:val="22"/>
        </w:rPr>
        <w:t>,</w:t>
      </w:r>
    </w:p>
    <w:p w14:paraId="667C50DF" w14:textId="3CA03D28" w:rsidR="00FA70D9" w:rsidRPr="00F1353A" w:rsidRDefault="00FA70D9" w:rsidP="00F1353A">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FA70D9">
        <w:rPr>
          <w:rFonts w:ascii="Times New Roman" w:eastAsia="Arial MT" w:hAnsi="Times New Roman" w:cs="Times New Roman"/>
          <w:color w:val="auto"/>
          <w:sz w:val="22"/>
          <w:szCs w:val="22"/>
        </w:rPr>
        <w:t xml:space="preserve">dokaz o posebnim postignućima potencijalnog korisnika kadrovske stambene jedinice </w:t>
      </w:r>
      <w:r>
        <w:rPr>
          <w:rFonts w:ascii="Times New Roman" w:eastAsia="Arial MT" w:hAnsi="Times New Roman" w:cs="Times New Roman"/>
          <w:color w:val="auto"/>
          <w:sz w:val="22"/>
          <w:szCs w:val="22"/>
        </w:rPr>
        <w:t xml:space="preserve">ukoliko ih potencijalni korisnik posjeduje </w:t>
      </w:r>
      <w:r w:rsidRPr="00FA70D9">
        <w:rPr>
          <w:rFonts w:ascii="Times New Roman" w:eastAsia="Arial MT" w:hAnsi="Times New Roman" w:cs="Times New Roman"/>
          <w:color w:val="auto"/>
          <w:sz w:val="22"/>
          <w:szCs w:val="22"/>
        </w:rPr>
        <w:t>(priznanja, nagrade, inovacije i slično)</w:t>
      </w:r>
      <w:r>
        <w:rPr>
          <w:rFonts w:ascii="Times New Roman" w:eastAsia="Arial MT" w:hAnsi="Times New Roman" w:cs="Times New Roman"/>
          <w:color w:val="auto"/>
          <w:sz w:val="22"/>
          <w:szCs w:val="22"/>
        </w:rPr>
        <w:t>.</w:t>
      </w:r>
    </w:p>
    <w:p w14:paraId="2E233A83" w14:textId="2701CE24" w:rsidR="00E43EDE" w:rsidRPr="007B6A39" w:rsidRDefault="00E43EDE" w:rsidP="0042362C">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EE0000"/>
          <w:sz w:val="22"/>
          <w:szCs w:val="22"/>
        </w:rPr>
      </w:pPr>
      <w:r w:rsidRPr="00C51FEA">
        <w:rPr>
          <w:rFonts w:ascii="Times New Roman" w:eastAsia="Arial MT" w:hAnsi="Times New Roman" w:cs="Times New Roman"/>
          <w:color w:val="auto"/>
          <w:sz w:val="22"/>
          <w:szCs w:val="22"/>
        </w:rPr>
        <w:t>(</w:t>
      </w:r>
      <w:r w:rsidR="00FA70D9" w:rsidRPr="00C51FEA">
        <w:rPr>
          <w:rFonts w:ascii="Times New Roman" w:eastAsia="Arial MT" w:hAnsi="Times New Roman" w:cs="Times New Roman"/>
          <w:color w:val="auto"/>
          <w:sz w:val="22"/>
          <w:szCs w:val="22"/>
        </w:rPr>
        <w:t>3</w:t>
      </w:r>
      <w:r w:rsidRPr="00C51FEA">
        <w:rPr>
          <w:rFonts w:ascii="Times New Roman" w:eastAsia="Arial MT" w:hAnsi="Times New Roman" w:cs="Times New Roman"/>
          <w:color w:val="auto"/>
          <w:sz w:val="22"/>
          <w:szCs w:val="22"/>
        </w:rPr>
        <w:t>)</w:t>
      </w:r>
      <w:r w:rsidRPr="00FA70D9">
        <w:rPr>
          <w:rFonts w:ascii="Times New Roman" w:eastAsia="Arial MT" w:hAnsi="Times New Roman" w:cs="Times New Roman"/>
          <w:color w:val="EE0000"/>
          <w:sz w:val="22"/>
          <w:szCs w:val="22"/>
        </w:rPr>
        <w:tab/>
      </w:r>
      <w:r w:rsidRPr="00C51FEA">
        <w:rPr>
          <w:rFonts w:ascii="Times New Roman" w:eastAsia="Arial MT" w:hAnsi="Times New Roman" w:cs="Times New Roman"/>
          <w:color w:val="auto"/>
          <w:sz w:val="22"/>
          <w:szCs w:val="22"/>
        </w:rPr>
        <w:t>Dokazi o ispunjavanju uvjeta za bodovanje u trenutku podnošenja prijave za stambeno zbrinjavanje ne smiju biti stariji od šest mjeseci (za dokaze za koje je to primjenjivo).</w:t>
      </w:r>
    </w:p>
    <w:p w14:paraId="0A543A1C" w14:textId="4CAAD6DF" w:rsidR="00425A75" w:rsidRPr="00787DB8" w:rsidRDefault="00E43EDE" w:rsidP="0042362C">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auto"/>
          <w:sz w:val="22"/>
          <w:szCs w:val="22"/>
        </w:rPr>
        <w:t>(</w:t>
      </w:r>
      <w:r w:rsidR="007B6A39">
        <w:rPr>
          <w:rFonts w:ascii="Times New Roman" w:eastAsia="Arial MT" w:hAnsi="Times New Roman" w:cs="Times New Roman"/>
          <w:color w:val="auto"/>
          <w:sz w:val="22"/>
          <w:szCs w:val="22"/>
        </w:rPr>
        <w:t>4</w:t>
      </w:r>
      <w:r w:rsidRPr="00787DB8">
        <w:rPr>
          <w:rFonts w:ascii="Times New Roman" w:eastAsia="Arial MT" w:hAnsi="Times New Roman" w:cs="Times New Roman"/>
          <w:color w:val="auto"/>
          <w:sz w:val="22"/>
          <w:szCs w:val="22"/>
        </w:rPr>
        <w:t>)</w:t>
      </w:r>
      <w:r w:rsidRPr="00787DB8">
        <w:rPr>
          <w:rFonts w:ascii="Times New Roman" w:eastAsia="Arial MT" w:hAnsi="Times New Roman" w:cs="Times New Roman"/>
          <w:color w:val="auto"/>
          <w:sz w:val="22"/>
          <w:szCs w:val="22"/>
        </w:rPr>
        <w:tab/>
        <w:t>Ako se utvrdi da je potencijalni korisnik kadrovske stambene jedinice ili podnositelj prijave dao netočne podatke o činjenicama koje utječu na bodovanje prijave, potencijalni korisnik kadrovske stambene jedinice gubi mjesto na listi koje je postignuto na temelju tih podataka.</w:t>
      </w:r>
    </w:p>
    <w:p w14:paraId="382FC6B5" w14:textId="56146CC7" w:rsidR="00E43EDE" w:rsidRPr="00787DB8" w:rsidRDefault="00E43EDE" w:rsidP="0042362C">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auto"/>
          <w:sz w:val="22"/>
          <w:szCs w:val="22"/>
        </w:rPr>
        <w:t>(</w:t>
      </w:r>
      <w:r w:rsidR="007B6A39">
        <w:rPr>
          <w:rFonts w:ascii="Times New Roman" w:eastAsia="Arial MT" w:hAnsi="Times New Roman" w:cs="Times New Roman"/>
          <w:color w:val="auto"/>
          <w:sz w:val="22"/>
          <w:szCs w:val="22"/>
        </w:rPr>
        <w:t>5</w:t>
      </w:r>
      <w:r w:rsidRPr="00787DB8">
        <w:rPr>
          <w:rFonts w:ascii="Times New Roman" w:eastAsia="Arial MT" w:hAnsi="Times New Roman" w:cs="Times New Roman"/>
          <w:color w:val="auto"/>
          <w:sz w:val="22"/>
          <w:szCs w:val="22"/>
        </w:rPr>
        <w:t>)</w:t>
      </w:r>
      <w:r w:rsidRPr="00787DB8">
        <w:rPr>
          <w:rFonts w:ascii="Times New Roman" w:eastAsia="Arial MT" w:hAnsi="Times New Roman" w:cs="Times New Roman"/>
          <w:color w:val="auto"/>
          <w:sz w:val="22"/>
          <w:szCs w:val="22"/>
        </w:rPr>
        <w:tab/>
        <w:t>Povjerenstvo može tražiti da se prijava nadopuni i drugim dokazima koje ocijeni potrebnim. Ukoliko je dokumentacija koju je dostavio potencijalni korisnik kadrovske stambene jedinice nepotpuna ili pogrešna ili se takvom čini ili ako nedostaju određeni dokumenti, Povjerenstvo može poštujući načela jednakog tretmana i transparentnosti zahtijevati od svih podnositelja da prijave upotpune ili dostave traženu dokumentaciju u primjerenom roku.</w:t>
      </w:r>
    </w:p>
    <w:p w14:paraId="754E71C8" w14:textId="77777777" w:rsidR="00E43EDE" w:rsidRDefault="00E43EDE"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p>
    <w:p w14:paraId="794D5A81" w14:textId="77777777" w:rsidR="00FD77F4" w:rsidRPr="00787DB8" w:rsidRDefault="00FD77F4"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p>
    <w:p w14:paraId="2C13CC76" w14:textId="6948005D" w:rsidR="00E43EDE" w:rsidRPr="00787DB8" w:rsidRDefault="00E43EDE" w:rsidP="00425A75">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r w:rsidRPr="003E3FE4">
        <w:rPr>
          <w:rFonts w:ascii="Times New Roman" w:eastAsia="Arial MT" w:hAnsi="Times New Roman" w:cs="Times New Roman"/>
          <w:b/>
          <w:bCs/>
          <w:color w:val="auto"/>
          <w:sz w:val="22"/>
          <w:szCs w:val="22"/>
        </w:rPr>
        <w:t>V.</w:t>
      </w:r>
      <w:r w:rsidRPr="003E3FE4">
        <w:rPr>
          <w:rFonts w:ascii="Times New Roman" w:eastAsia="Arial MT" w:hAnsi="Times New Roman" w:cs="Times New Roman"/>
          <w:b/>
          <w:bCs/>
          <w:color w:val="auto"/>
          <w:sz w:val="22"/>
          <w:szCs w:val="22"/>
        </w:rPr>
        <w:tab/>
        <w:t>KRIT</w:t>
      </w:r>
      <w:r w:rsidRPr="00FD77F4">
        <w:rPr>
          <w:rFonts w:ascii="Times New Roman" w:eastAsia="Arial MT" w:hAnsi="Times New Roman" w:cs="Times New Roman"/>
          <w:b/>
          <w:bCs/>
          <w:color w:val="auto"/>
          <w:sz w:val="22"/>
          <w:szCs w:val="22"/>
        </w:rPr>
        <w:t>ERIJI ZA ODABIR KORISNIKA KADROVSKE STAMBENE JEDINICE</w:t>
      </w:r>
    </w:p>
    <w:p w14:paraId="0E97A755" w14:textId="2BC8720C" w:rsidR="00E43EDE" w:rsidRPr="00F5331F" w:rsidRDefault="00E43EDE"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b/>
          <w:bCs/>
          <w:color w:val="auto"/>
          <w:sz w:val="22"/>
          <w:szCs w:val="22"/>
        </w:rPr>
      </w:pPr>
      <w:r w:rsidRPr="00F5331F">
        <w:rPr>
          <w:rFonts w:ascii="Times New Roman" w:eastAsia="Arial MT" w:hAnsi="Times New Roman" w:cs="Times New Roman"/>
          <w:b/>
          <w:bCs/>
          <w:color w:val="auto"/>
          <w:sz w:val="22"/>
          <w:szCs w:val="22"/>
        </w:rPr>
        <w:t xml:space="preserve">Članak </w:t>
      </w:r>
      <w:r w:rsidR="00840E3A" w:rsidRPr="00F5331F">
        <w:rPr>
          <w:rFonts w:ascii="Times New Roman" w:eastAsia="Arial MT" w:hAnsi="Times New Roman" w:cs="Times New Roman"/>
          <w:b/>
          <w:bCs/>
          <w:color w:val="auto"/>
          <w:sz w:val="22"/>
          <w:szCs w:val="22"/>
        </w:rPr>
        <w:t>6</w:t>
      </w:r>
      <w:r w:rsidRPr="00F5331F">
        <w:rPr>
          <w:rFonts w:ascii="Times New Roman" w:eastAsia="Arial MT" w:hAnsi="Times New Roman" w:cs="Times New Roman"/>
          <w:b/>
          <w:bCs/>
          <w:color w:val="auto"/>
          <w:sz w:val="22"/>
          <w:szCs w:val="22"/>
        </w:rPr>
        <w:t>.</w:t>
      </w:r>
    </w:p>
    <w:p w14:paraId="652D9ABF" w14:textId="58213CA4" w:rsidR="00B55E93" w:rsidRDefault="00E43EDE" w:rsidP="0042362C">
      <w:pPr>
        <w:pStyle w:val="Odlomakpopisa"/>
        <w:numPr>
          <w:ilvl w:val="0"/>
          <w:numId w:val="1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58649B">
        <w:rPr>
          <w:rFonts w:ascii="Times New Roman" w:eastAsia="Arial MT" w:hAnsi="Times New Roman" w:cs="Times New Roman"/>
          <w:color w:val="auto"/>
          <w:sz w:val="22"/>
          <w:szCs w:val="22"/>
        </w:rPr>
        <w:t>Ukupan broj raspoloživih stambenih jedinica raspodijelit će se prema stupnju prioriteta grupe zanimanja prikazanih u sljedećoj tablici:</w:t>
      </w:r>
    </w:p>
    <w:p w14:paraId="06F0FC68" w14:textId="77777777" w:rsidR="008D50C0" w:rsidRPr="008D50C0" w:rsidRDefault="008D50C0" w:rsidP="008D50C0">
      <w:pPr>
        <w:pStyle w:val="Odlomakpopisa"/>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p>
    <w:tbl>
      <w:tblPr>
        <w:tblStyle w:val="Reetkatablice"/>
        <w:tblW w:w="0" w:type="auto"/>
        <w:tblLook w:val="04A0" w:firstRow="1" w:lastRow="0" w:firstColumn="1" w:lastColumn="0" w:noHBand="0" w:noVBand="1"/>
      </w:tblPr>
      <w:tblGrid>
        <w:gridCol w:w="1129"/>
        <w:gridCol w:w="7797"/>
      </w:tblGrid>
      <w:tr w:rsidR="00B55E93" w14:paraId="0FCDB714" w14:textId="77777777" w:rsidTr="00B55E93">
        <w:tc>
          <w:tcPr>
            <w:tcW w:w="1129" w:type="dxa"/>
            <w:vAlign w:val="center"/>
          </w:tcPr>
          <w:p w14:paraId="6D9287BE" w14:textId="74BF35D2" w:rsidR="00B55E93" w:rsidRDefault="00B55E93"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B55E93">
              <w:rPr>
                <w:rFonts w:ascii="Times New Roman" w:eastAsia="Arial MT" w:hAnsi="Times New Roman" w:cs="Times New Roman"/>
                <w:color w:val="231F20"/>
                <w:spacing w:val="-2"/>
                <w:sz w:val="22"/>
                <w:szCs w:val="22"/>
              </w:rPr>
              <w:t>stupanj prioriteta</w:t>
            </w:r>
          </w:p>
        </w:tc>
        <w:tc>
          <w:tcPr>
            <w:tcW w:w="7797" w:type="dxa"/>
            <w:vAlign w:val="center"/>
          </w:tcPr>
          <w:p w14:paraId="296E8414" w14:textId="2221EC00" w:rsidR="00B55E93" w:rsidRDefault="00B55E93"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B55E93">
              <w:rPr>
                <w:rFonts w:ascii="Times New Roman" w:eastAsia="Arial MT" w:hAnsi="Times New Roman" w:cs="Times New Roman"/>
                <w:color w:val="231F20"/>
                <w:sz w:val="22"/>
                <w:szCs w:val="22"/>
              </w:rPr>
              <w:t>grupa</w:t>
            </w:r>
            <w:r w:rsidRPr="00B55E93">
              <w:rPr>
                <w:rFonts w:ascii="Times New Roman" w:eastAsia="Arial MT" w:hAnsi="Times New Roman" w:cs="Times New Roman"/>
                <w:color w:val="231F20"/>
                <w:spacing w:val="41"/>
                <w:sz w:val="22"/>
                <w:szCs w:val="22"/>
              </w:rPr>
              <w:t xml:space="preserve"> </w:t>
            </w:r>
            <w:r w:rsidRPr="00B55E93">
              <w:rPr>
                <w:rFonts w:ascii="Times New Roman" w:eastAsia="Arial MT" w:hAnsi="Times New Roman" w:cs="Times New Roman"/>
                <w:color w:val="231F20"/>
                <w:spacing w:val="-2"/>
                <w:sz w:val="22"/>
                <w:szCs w:val="22"/>
              </w:rPr>
              <w:t>zanimanja</w:t>
            </w:r>
          </w:p>
        </w:tc>
      </w:tr>
      <w:tr w:rsidR="00B55E93" w:rsidRPr="006809BA" w14:paraId="750C3983" w14:textId="77777777" w:rsidTr="00B55E93">
        <w:tc>
          <w:tcPr>
            <w:tcW w:w="1129" w:type="dxa"/>
            <w:vAlign w:val="center"/>
          </w:tcPr>
          <w:p w14:paraId="61F53C80" w14:textId="67056E90" w:rsidR="00B55E93" w:rsidRPr="006809BA" w:rsidRDefault="00B55E93"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r w:rsidRPr="006809BA">
              <w:rPr>
                <w:rFonts w:ascii="Times New Roman" w:eastAsia="Arial MT" w:hAnsi="Times New Roman" w:cs="Times New Roman"/>
                <w:color w:val="auto"/>
                <w:sz w:val="22"/>
                <w:szCs w:val="22"/>
              </w:rPr>
              <w:t>I.</w:t>
            </w:r>
          </w:p>
        </w:tc>
        <w:tc>
          <w:tcPr>
            <w:tcW w:w="7797" w:type="dxa"/>
            <w:vAlign w:val="center"/>
          </w:tcPr>
          <w:p w14:paraId="181EEA39" w14:textId="0E23D1BF" w:rsidR="00B55E93" w:rsidRPr="006809BA" w:rsidRDefault="00B55E93"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pacing w:val="-2"/>
                <w:sz w:val="22"/>
                <w:szCs w:val="22"/>
              </w:rPr>
              <w:t>zdravstvena</w:t>
            </w:r>
            <w:r w:rsidRPr="006809BA">
              <w:rPr>
                <w:rFonts w:ascii="Times New Roman" w:eastAsia="Arial MT" w:hAnsi="Times New Roman" w:cs="Times New Roman"/>
                <w:color w:val="231F20"/>
                <w:spacing w:val="-11"/>
                <w:sz w:val="22"/>
                <w:szCs w:val="22"/>
              </w:rPr>
              <w:t xml:space="preserve"> </w:t>
            </w:r>
            <w:r w:rsidRPr="006809BA">
              <w:rPr>
                <w:rFonts w:ascii="Times New Roman" w:eastAsia="Arial MT" w:hAnsi="Times New Roman" w:cs="Times New Roman"/>
                <w:color w:val="231F20"/>
                <w:spacing w:val="-2"/>
                <w:sz w:val="22"/>
                <w:szCs w:val="22"/>
              </w:rPr>
              <w:t>zanimanja</w:t>
            </w:r>
            <w:r w:rsidRPr="006809BA">
              <w:rPr>
                <w:rFonts w:ascii="Times New Roman" w:eastAsia="Arial MT" w:hAnsi="Times New Roman" w:cs="Times New Roman"/>
                <w:color w:val="231F20"/>
                <w:spacing w:val="-10"/>
                <w:sz w:val="22"/>
                <w:szCs w:val="22"/>
              </w:rPr>
              <w:t xml:space="preserve"> </w:t>
            </w:r>
            <w:r w:rsidRPr="006809BA">
              <w:rPr>
                <w:rFonts w:ascii="Times New Roman" w:eastAsia="Arial MT" w:hAnsi="Times New Roman" w:cs="Times New Roman"/>
                <w:color w:val="231F20"/>
                <w:spacing w:val="-2"/>
                <w:sz w:val="22"/>
                <w:szCs w:val="22"/>
              </w:rPr>
              <w:t>(liječnici,</w:t>
            </w:r>
            <w:r w:rsidRPr="006809BA">
              <w:rPr>
                <w:rFonts w:ascii="Times New Roman" w:eastAsia="Arial MT" w:hAnsi="Times New Roman" w:cs="Times New Roman"/>
                <w:color w:val="231F20"/>
                <w:spacing w:val="-11"/>
                <w:sz w:val="22"/>
                <w:szCs w:val="22"/>
              </w:rPr>
              <w:t xml:space="preserve"> </w:t>
            </w:r>
            <w:r w:rsidRPr="006809BA">
              <w:rPr>
                <w:rFonts w:ascii="Times New Roman" w:eastAsia="Arial MT" w:hAnsi="Times New Roman" w:cs="Times New Roman"/>
                <w:color w:val="231F20"/>
                <w:spacing w:val="-2"/>
                <w:sz w:val="22"/>
                <w:szCs w:val="22"/>
              </w:rPr>
              <w:t xml:space="preserve">stomatolozi, </w:t>
            </w:r>
            <w:r w:rsidRPr="006809BA">
              <w:rPr>
                <w:rFonts w:ascii="Times New Roman" w:eastAsia="Arial MT" w:hAnsi="Times New Roman" w:cs="Times New Roman"/>
                <w:color w:val="231F20"/>
                <w:sz w:val="22"/>
                <w:szCs w:val="22"/>
              </w:rPr>
              <w:t>farmaceuti, medicinske sestre, primalje, zanimanja s područja edukacijske rehabilitacije, sanitarni i medicinsko-laboratorijski tehničari i inženjeri, inženjeri medicinske radiologije, zubotehničari, veterinari, veterinarski tehničari, odgojno obrazovni radnici i slično)</w:t>
            </w:r>
          </w:p>
        </w:tc>
      </w:tr>
      <w:tr w:rsidR="00B55E93" w:rsidRPr="006809BA" w14:paraId="26C7326B" w14:textId="77777777" w:rsidTr="00B55E93">
        <w:tc>
          <w:tcPr>
            <w:tcW w:w="1129" w:type="dxa"/>
            <w:vAlign w:val="center"/>
          </w:tcPr>
          <w:p w14:paraId="71074841" w14:textId="1CBA0BD8" w:rsidR="00B55E93" w:rsidRPr="006809BA" w:rsidRDefault="00B55E93"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6809BA">
              <w:rPr>
                <w:rFonts w:ascii="Times New Roman" w:eastAsia="Arial MT" w:hAnsi="Times New Roman" w:cs="Times New Roman"/>
                <w:color w:val="auto"/>
                <w:sz w:val="22"/>
                <w:szCs w:val="22"/>
              </w:rPr>
              <w:t>II.</w:t>
            </w:r>
          </w:p>
        </w:tc>
        <w:tc>
          <w:tcPr>
            <w:tcW w:w="7797" w:type="dxa"/>
            <w:vAlign w:val="center"/>
          </w:tcPr>
          <w:p w14:paraId="3F6BD495" w14:textId="3CB28075" w:rsidR="00B55E93" w:rsidRPr="006809BA" w:rsidRDefault="00B55E93"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z w:val="22"/>
                <w:szCs w:val="22"/>
              </w:rPr>
              <w:t>zanimanja u tijelima državne i lokalne samouprave i uprave iz područja sigurnosti građana</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i</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imovine</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(oružane</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snage,</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policija, ekonomisti, pravnici i slično)</w:t>
            </w:r>
          </w:p>
        </w:tc>
      </w:tr>
      <w:tr w:rsidR="00B55E93" w14:paraId="1A4CD6AA" w14:textId="77777777" w:rsidTr="00B55E93">
        <w:tc>
          <w:tcPr>
            <w:tcW w:w="1129" w:type="dxa"/>
            <w:vAlign w:val="center"/>
          </w:tcPr>
          <w:p w14:paraId="42E607FD" w14:textId="2D6884CA" w:rsidR="00B55E93" w:rsidRPr="006809BA" w:rsidRDefault="00B55E93"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6809BA">
              <w:rPr>
                <w:rFonts w:ascii="Times New Roman" w:eastAsia="Arial MT" w:hAnsi="Times New Roman" w:cs="Times New Roman"/>
                <w:color w:val="auto"/>
                <w:sz w:val="22"/>
                <w:szCs w:val="22"/>
              </w:rPr>
              <w:t>III.</w:t>
            </w:r>
          </w:p>
        </w:tc>
        <w:tc>
          <w:tcPr>
            <w:tcW w:w="7797" w:type="dxa"/>
            <w:vAlign w:val="center"/>
          </w:tcPr>
          <w:p w14:paraId="0DCD5BF1" w14:textId="2E61775A" w:rsidR="00B55E93" w:rsidRPr="006809BA" w:rsidRDefault="00B55E93"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z w:val="22"/>
                <w:szCs w:val="22"/>
              </w:rPr>
              <w:t>ostala</w:t>
            </w:r>
            <w:r w:rsidRPr="006809BA">
              <w:rPr>
                <w:rFonts w:ascii="Times New Roman" w:eastAsia="Arial MT" w:hAnsi="Times New Roman" w:cs="Times New Roman"/>
                <w:color w:val="231F20"/>
                <w:spacing w:val="50"/>
                <w:sz w:val="22"/>
                <w:szCs w:val="22"/>
              </w:rPr>
              <w:t xml:space="preserve"> </w:t>
            </w:r>
            <w:r w:rsidRPr="006809BA">
              <w:rPr>
                <w:rFonts w:ascii="Times New Roman" w:eastAsia="Arial MT" w:hAnsi="Times New Roman" w:cs="Times New Roman"/>
                <w:color w:val="231F20"/>
                <w:spacing w:val="-2"/>
                <w:sz w:val="22"/>
                <w:szCs w:val="22"/>
              </w:rPr>
              <w:t>zanimanja</w:t>
            </w:r>
          </w:p>
        </w:tc>
      </w:tr>
    </w:tbl>
    <w:p w14:paraId="29F77F99" w14:textId="77777777" w:rsidR="00C51FEA" w:rsidRDefault="00C51FEA" w:rsidP="0042362C">
      <w:pPr>
        <w:tabs>
          <w:tab w:val="clear" w:pos="5628"/>
          <w:tab w:val="clear" w:pos="12772"/>
          <w:tab w:val="clear" w:pos="13608"/>
          <w:tab w:val="left" w:pos="426"/>
        </w:tabs>
        <w:autoSpaceDE w:val="0"/>
        <w:autoSpaceDN w:val="0"/>
        <w:spacing w:line="276" w:lineRule="auto"/>
        <w:ind w:left="0" w:right="0"/>
        <w:rPr>
          <w:rFonts w:ascii="Times New Roman" w:eastAsia="Arial MT" w:hAnsi="Times New Roman" w:cs="Times New Roman"/>
          <w:color w:val="231F20"/>
          <w:sz w:val="22"/>
          <w:szCs w:val="22"/>
        </w:rPr>
      </w:pPr>
    </w:p>
    <w:p w14:paraId="49A63410" w14:textId="77777777" w:rsidR="00017984" w:rsidRPr="00017984" w:rsidRDefault="00E43EDE" w:rsidP="00017984">
      <w:pPr>
        <w:pStyle w:val="Odlomakpopisa"/>
        <w:numPr>
          <w:ilvl w:val="0"/>
          <w:numId w:val="1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lastRenderedPageBreak/>
        <w:t>Pravodobne i uredne prijave za stambeno zbrinjavanje</w:t>
      </w:r>
      <w:r w:rsidRPr="0058649B">
        <w:rPr>
          <w:rFonts w:ascii="Times New Roman" w:eastAsia="Arial MT" w:hAnsi="Times New Roman" w:cs="Times New Roman"/>
          <w:color w:val="231F20"/>
          <w:spacing w:val="78"/>
          <w:sz w:val="22"/>
          <w:szCs w:val="22"/>
        </w:rPr>
        <w:t xml:space="preserve"> </w:t>
      </w:r>
      <w:r w:rsidRPr="0058649B">
        <w:rPr>
          <w:rFonts w:ascii="Times New Roman" w:eastAsia="Arial MT" w:hAnsi="Times New Roman" w:cs="Times New Roman"/>
          <w:color w:val="231F20"/>
          <w:sz w:val="22"/>
          <w:szCs w:val="22"/>
        </w:rPr>
        <w:t>razvrstavaju</w:t>
      </w:r>
      <w:r w:rsidRPr="0058649B">
        <w:rPr>
          <w:rFonts w:ascii="Times New Roman" w:eastAsia="Arial MT" w:hAnsi="Times New Roman" w:cs="Times New Roman"/>
          <w:color w:val="231F20"/>
          <w:spacing w:val="78"/>
          <w:sz w:val="22"/>
          <w:szCs w:val="22"/>
        </w:rPr>
        <w:t xml:space="preserve"> </w:t>
      </w:r>
      <w:r w:rsidRPr="0058649B">
        <w:rPr>
          <w:rFonts w:ascii="Times New Roman" w:eastAsia="Arial MT" w:hAnsi="Times New Roman" w:cs="Times New Roman"/>
          <w:color w:val="231F20"/>
          <w:sz w:val="22"/>
          <w:szCs w:val="22"/>
        </w:rPr>
        <w:t>se</w:t>
      </w:r>
      <w:r w:rsidRPr="0058649B">
        <w:rPr>
          <w:rFonts w:ascii="Times New Roman" w:eastAsia="Arial MT" w:hAnsi="Times New Roman" w:cs="Times New Roman"/>
          <w:color w:val="231F20"/>
          <w:spacing w:val="78"/>
          <w:sz w:val="22"/>
          <w:szCs w:val="22"/>
        </w:rPr>
        <w:t xml:space="preserve"> </w:t>
      </w:r>
      <w:r w:rsidRPr="0058649B">
        <w:rPr>
          <w:rFonts w:ascii="Times New Roman" w:eastAsia="Arial MT" w:hAnsi="Times New Roman" w:cs="Times New Roman"/>
          <w:color w:val="231F20"/>
          <w:sz w:val="22"/>
          <w:szCs w:val="22"/>
        </w:rPr>
        <w:t>prema</w:t>
      </w:r>
      <w:r w:rsidRPr="0058649B">
        <w:rPr>
          <w:rFonts w:ascii="Times New Roman" w:eastAsia="Arial MT" w:hAnsi="Times New Roman" w:cs="Times New Roman"/>
          <w:color w:val="231F20"/>
          <w:spacing w:val="78"/>
          <w:sz w:val="22"/>
          <w:szCs w:val="22"/>
        </w:rPr>
        <w:t xml:space="preserve"> </w:t>
      </w:r>
      <w:r w:rsidRPr="0058649B">
        <w:rPr>
          <w:rFonts w:ascii="Times New Roman" w:eastAsia="Arial MT" w:hAnsi="Times New Roman" w:cs="Times New Roman"/>
          <w:color w:val="231F20"/>
          <w:sz w:val="22"/>
          <w:szCs w:val="22"/>
        </w:rPr>
        <w:t>grupama</w:t>
      </w:r>
      <w:r w:rsidRPr="0058649B">
        <w:rPr>
          <w:rFonts w:ascii="Times New Roman" w:eastAsia="Arial MT" w:hAnsi="Times New Roman" w:cs="Times New Roman"/>
          <w:color w:val="231F20"/>
          <w:spacing w:val="78"/>
          <w:sz w:val="22"/>
          <w:szCs w:val="22"/>
        </w:rPr>
        <w:t xml:space="preserve"> </w:t>
      </w:r>
      <w:r w:rsidRPr="00840E3A">
        <w:rPr>
          <w:rFonts w:ascii="Times New Roman" w:eastAsia="Arial MT" w:hAnsi="Times New Roman" w:cs="Times New Roman"/>
          <w:color w:val="231F20"/>
          <w:sz w:val="22"/>
          <w:szCs w:val="22"/>
        </w:rPr>
        <w:t>zanimanja iz</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stavka</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1.</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ovog</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članka</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i</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boduju</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prema</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kriterijima</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 xml:space="preserve">iz članka </w:t>
      </w:r>
      <w:r w:rsidR="00840E3A" w:rsidRPr="00840E3A">
        <w:rPr>
          <w:rFonts w:ascii="Times New Roman" w:eastAsia="Arial MT" w:hAnsi="Times New Roman" w:cs="Times New Roman"/>
          <w:color w:val="231F20"/>
          <w:sz w:val="22"/>
          <w:szCs w:val="22"/>
        </w:rPr>
        <w:t>7</w:t>
      </w:r>
      <w:r w:rsidRPr="00840E3A">
        <w:rPr>
          <w:rFonts w:ascii="Times New Roman" w:eastAsia="Arial MT" w:hAnsi="Times New Roman" w:cs="Times New Roman"/>
          <w:color w:val="231F20"/>
          <w:sz w:val="22"/>
          <w:szCs w:val="22"/>
        </w:rPr>
        <w:t>. ovoga Pravilnika i to</w:t>
      </w:r>
      <w:r w:rsidRPr="0058649B">
        <w:rPr>
          <w:rFonts w:ascii="Times New Roman" w:eastAsia="Arial MT" w:hAnsi="Times New Roman" w:cs="Times New Roman"/>
          <w:color w:val="231F20"/>
          <w:sz w:val="22"/>
          <w:szCs w:val="22"/>
        </w:rPr>
        <w:t xml:space="preserve"> posebno za svaku </w:t>
      </w:r>
      <w:r w:rsidRPr="0058649B">
        <w:rPr>
          <w:rFonts w:ascii="Times New Roman" w:eastAsia="Arial MT" w:hAnsi="Times New Roman" w:cs="Times New Roman"/>
          <w:color w:val="231F20"/>
          <w:spacing w:val="-2"/>
          <w:sz w:val="22"/>
          <w:szCs w:val="22"/>
        </w:rPr>
        <w:t>grupu.</w:t>
      </w:r>
    </w:p>
    <w:p w14:paraId="12C20FFF" w14:textId="46486A63" w:rsidR="00017984" w:rsidRPr="00017984" w:rsidRDefault="00017984" w:rsidP="00017984">
      <w:pPr>
        <w:pStyle w:val="Odlomakpopisa"/>
        <w:numPr>
          <w:ilvl w:val="0"/>
          <w:numId w:val="1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017984">
        <w:rPr>
          <w:rFonts w:ascii="Times New Roman" w:eastAsia="Arial MT" w:hAnsi="Times New Roman" w:cs="Times New Roman"/>
          <w:color w:val="auto"/>
          <w:sz w:val="22"/>
          <w:szCs w:val="22"/>
        </w:rPr>
        <w:t>Ako postoji veća potreba za stambeno zbrinjavanje u nekoj grupi zanimanja od predviđenog</w:t>
      </w:r>
      <w:r>
        <w:rPr>
          <w:rFonts w:ascii="Times New Roman" w:eastAsia="Arial MT" w:hAnsi="Times New Roman" w:cs="Times New Roman"/>
          <w:color w:val="auto"/>
          <w:sz w:val="22"/>
          <w:szCs w:val="22"/>
        </w:rPr>
        <w:t xml:space="preserve"> </w:t>
      </w:r>
      <w:r w:rsidRPr="00017984">
        <w:rPr>
          <w:rFonts w:ascii="Times New Roman" w:eastAsia="Arial MT" w:hAnsi="Times New Roman" w:cs="Times New Roman"/>
          <w:color w:val="auto"/>
          <w:sz w:val="22"/>
          <w:szCs w:val="22"/>
        </w:rPr>
        <w:t>raspoloživog fonda, Povjerenstvo može odlučiti da se</w:t>
      </w:r>
      <w:r>
        <w:rPr>
          <w:rFonts w:ascii="Times New Roman" w:eastAsia="Arial MT" w:hAnsi="Times New Roman" w:cs="Times New Roman"/>
          <w:color w:val="auto"/>
          <w:sz w:val="22"/>
          <w:szCs w:val="22"/>
        </w:rPr>
        <w:t xml:space="preserve"> </w:t>
      </w:r>
      <w:r w:rsidRPr="00017984">
        <w:rPr>
          <w:rFonts w:ascii="Times New Roman" w:eastAsia="Arial MT" w:hAnsi="Times New Roman" w:cs="Times New Roman"/>
          <w:color w:val="auto"/>
          <w:sz w:val="22"/>
          <w:szCs w:val="22"/>
        </w:rPr>
        <w:t>toj grupi zanimanja poveća više raspoloživog fonda.</w:t>
      </w:r>
    </w:p>
    <w:p w14:paraId="522C7853" w14:textId="77777777" w:rsidR="0042362C" w:rsidRPr="00787DB8" w:rsidRDefault="0042362C"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5D735EF9" w14:textId="342839E0" w:rsidR="00E43EDE" w:rsidRPr="00F5331F" w:rsidRDefault="0078445D"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auto"/>
          <w:sz w:val="22"/>
          <w:szCs w:val="22"/>
        </w:rPr>
      </w:pPr>
      <w:r w:rsidRPr="0078445D">
        <w:rPr>
          <w:rFonts w:ascii="Times New Roman" w:eastAsia="Arial MT" w:hAnsi="Times New Roman" w:cs="Times New Roman"/>
          <w:b/>
          <w:bCs/>
          <w:color w:val="231F20"/>
          <w:w w:val="90"/>
          <w:sz w:val="22"/>
          <w:szCs w:val="22"/>
        </w:rPr>
        <w:t xml:space="preserve">Članak </w:t>
      </w:r>
      <w:r>
        <w:rPr>
          <w:rFonts w:ascii="Times New Roman" w:eastAsia="Arial MT" w:hAnsi="Times New Roman" w:cs="Times New Roman"/>
          <w:b/>
          <w:bCs/>
          <w:color w:val="231F20"/>
          <w:w w:val="90"/>
          <w:sz w:val="22"/>
          <w:szCs w:val="22"/>
        </w:rPr>
        <w:t>7</w:t>
      </w:r>
      <w:r w:rsidRPr="0078445D">
        <w:rPr>
          <w:rFonts w:ascii="Times New Roman" w:eastAsia="Arial MT" w:hAnsi="Times New Roman" w:cs="Times New Roman"/>
          <w:b/>
          <w:bCs/>
          <w:color w:val="231F20"/>
          <w:w w:val="90"/>
          <w:sz w:val="22"/>
          <w:szCs w:val="22"/>
        </w:rPr>
        <w:t>.</w:t>
      </w:r>
    </w:p>
    <w:p w14:paraId="2E0F6115" w14:textId="5C066177" w:rsidR="00E43EDE" w:rsidRPr="0058649B" w:rsidRDefault="00E43EDE" w:rsidP="0042362C">
      <w:pPr>
        <w:pStyle w:val="Odlomakpopisa"/>
        <w:numPr>
          <w:ilvl w:val="0"/>
          <w:numId w:val="13"/>
        </w:numPr>
        <w:tabs>
          <w:tab w:val="clear" w:pos="5628"/>
          <w:tab w:val="clear" w:pos="12772"/>
          <w:tab w:val="clear" w:pos="13608"/>
          <w:tab w:val="left" w:pos="426"/>
        </w:tabs>
        <w:autoSpaceDE w:val="0"/>
        <w:autoSpaceDN w:val="0"/>
        <w:spacing w:line="276" w:lineRule="auto"/>
        <w:ind w:left="0" w:right="0" w:firstLine="0"/>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Uredne prijave za stambeno zbrinjavanje kadrova boduju se na sljedeći način:</w:t>
      </w:r>
    </w:p>
    <w:p w14:paraId="1F0C2851" w14:textId="1810FBAF" w:rsidR="00E43EDE" w:rsidRPr="008D50C0" w:rsidRDefault="00E43EDE" w:rsidP="0042362C">
      <w:pPr>
        <w:numPr>
          <w:ilvl w:val="1"/>
          <w:numId w:val="5"/>
        </w:numPr>
        <w:tabs>
          <w:tab w:val="clear" w:pos="5628"/>
          <w:tab w:val="clear" w:pos="12772"/>
          <w:tab w:val="clear" w:pos="13608"/>
        </w:tabs>
        <w:autoSpaceDE w:val="0"/>
        <w:autoSpaceDN w:val="0"/>
        <w:spacing w:line="276" w:lineRule="auto"/>
        <w:ind w:left="426"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Prema stručnoj spremi potencijalnog korisnika kadrovske stambene jedinice, potencijalni korisnik ostvaruje:</w:t>
      </w:r>
    </w:p>
    <w:p w14:paraId="08F950B4" w14:textId="77777777" w:rsidR="008D50C0" w:rsidRPr="00787DB8" w:rsidRDefault="008D50C0" w:rsidP="008D50C0">
      <w:pPr>
        <w:tabs>
          <w:tab w:val="clear" w:pos="5628"/>
          <w:tab w:val="clear" w:pos="12772"/>
          <w:tab w:val="clear" w:pos="13608"/>
        </w:tabs>
        <w:autoSpaceDE w:val="0"/>
        <w:autoSpaceDN w:val="0"/>
        <w:spacing w:line="276" w:lineRule="auto"/>
        <w:ind w:left="426" w:right="0"/>
        <w:jc w:val="both"/>
        <w:rPr>
          <w:rFonts w:ascii="Times New Roman" w:eastAsia="Arial MT" w:hAnsi="Times New Roman" w:cs="Times New Roman"/>
          <w:color w:val="auto"/>
          <w:sz w:val="22"/>
          <w:szCs w:val="22"/>
        </w:rPr>
      </w:pPr>
    </w:p>
    <w:tbl>
      <w:tblPr>
        <w:tblStyle w:val="Reetkatablice"/>
        <w:tblW w:w="8926" w:type="dxa"/>
        <w:tblInd w:w="279" w:type="dxa"/>
        <w:tblLook w:val="04A0" w:firstRow="1" w:lastRow="0" w:firstColumn="1" w:lastColumn="0" w:noHBand="0" w:noVBand="1"/>
      </w:tblPr>
      <w:tblGrid>
        <w:gridCol w:w="988"/>
        <w:gridCol w:w="7938"/>
      </w:tblGrid>
      <w:tr w:rsidR="003A74D8" w14:paraId="691931C7" w14:textId="77777777" w:rsidTr="003A74D8">
        <w:tc>
          <w:tcPr>
            <w:tcW w:w="988" w:type="dxa"/>
            <w:vAlign w:val="center"/>
          </w:tcPr>
          <w:p w14:paraId="44DCE4D6" w14:textId="5BE38309"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spacing w:val="-4"/>
                <w:sz w:val="22"/>
                <w:szCs w:val="22"/>
              </w:rPr>
              <w:t xml:space="preserve">broj </w:t>
            </w:r>
            <w:r w:rsidRPr="00787DB8">
              <w:rPr>
                <w:rFonts w:ascii="Times New Roman" w:eastAsia="Arial MT" w:hAnsi="Times New Roman" w:cs="Times New Roman"/>
                <w:color w:val="231F20"/>
                <w:spacing w:val="-2"/>
                <w:sz w:val="22"/>
                <w:szCs w:val="22"/>
              </w:rPr>
              <w:t>bodova</w:t>
            </w:r>
          </w:p>
        </w:tc>
        <w:tc>
          <w:tcPr>
            <w:tcW w:w="7938" w:type="dxa"/>
            <w:vAlign w:val="center"/>
          </w:tcPr>
          <w:p w14:paraId="6943CCEB" w14:textId="5A55D51E"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spacing w:val="-2"/>
                <w:sz w:val="22"/>
                <w:szCs w:val="22"/>
              </w:rPr>
              <w:t>kriterij</w:t>
            </w:r>
          </w:p>
        </w:tc>
      </w:tr>
      <w:tr w:rsidR="003A74D8" w14:paraId="23AE6A07" w14:textId="77777777" w:rsidTr="003A74D8">
        <w:tc>
          <w:tcPr>
            <w:tcW w:w="988" w:type="dxa"/>
            <w:vAlign w:val="center"/>
          </w:tcPr>
          <w:p w14:paraId="06979A67" w14:textId="2EFC199D" w:rsidR="003A74D8" w:rsidRDefault="00C51FEA"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Pr>
                <w:rFonts w:ascii="Times New Roman" w:eastAsia="Arial MT" w:hAnsi="Times New Roman" w:cs="Times New Roman"/>
                <w:color w:val="231F20"/>
                <w:spacing w:val="-5"/>
                <w:sz w:val="22"/>
                <w:szCs w:val="22"/>
              </w:rPr>
              <w:t>5</w:t>
            </w:r>
            <w:r w:rsidR="003A74D8" w:rsidRPr="00787DB8">
              <w:rPr>
                <w:rFonts w:ascii="Times New Roman" w:eastAsia="Arial MT" w:hAnsi="Times New Roman" w:cs="Times New Roman"/>
                <w:color w:val="231F20"/>
                <w:spacing w:val="-5"/>
                <w:sz w:val="22"/>
                <w:szCs w:val="22"/>
              </w:rPr>
              <w:t>0</w:t>
            </w:r>
          </w:p>
        </w:tc>
        <w:tc>
          <w:tcPr>
            <w:tcW w:w="7938" w:type="dxa"/>
            <w:vAlign w:val="center"/>
          </w:tcPr>
          <w:p w14:paraId="010B259B" w14:textId="4A7CC325"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doktor znanosti, magistar znanosti, magistar struke, sveučilišni specijalistički studij i završen preddiplomski i diplomski sveučilišni studij ili integrirani preddiplomski i diplomski sveučilišni studij ili specijalistički diplomski stručni studij</w:t>
            </w:r>
          </w:p>
        </w:tc>
      </w:tr>
      <w:tr w:rsidR="003A74D8" w14:paraId="3EBD5834" w14:textId="77777777" w:rsidTr="003A74D8">
        <w:tc>
          <w:tcPr>
            <w:tcW w:w="988" w:type="dxa"/>
            <w:vAlign w:val="center"/>
          </w:tcPr>
          <w:p w14:paraId="7526434A" w14:textId="03BFA9F1" w:rsidR="003A74D8" w:rsidRDefault="00C51FEA"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Pr>
                <w:rFonts w:ascii="Times New Roman" w:eastAsia="Arial MT" w:hAnsi="Times New Roman" w:cs="Times New Roman"/>
                <w:color w:val="231F20"/>
                <w:spacing w:val="-5"/>
                <w:sz w:val="22"/>
                <w:szCs w:val="22"/>
              </w:rPr>
              <w:t>3</w:t>
            </w:r>
            <w:r w:rsidR="003A74D8" w:rsidRPr="00787DB8">
              <w:rPr>
                <w:rFonts w:ascii="Times New Roman" w:eastAsia="Arial MT" w:hAnsi="Times New Roman" w:cs="Times New Roman"/>
                <w:color w:val="231F20"/>
                <w:spacing w:val="-5"/>
                <w:sz w:val="22"/>
                <w:szCs w:val="22"/>
              </w:rPr>
              <w:t>0</w:t>
            </w:r>
          </w:p>
        </w:tc>
        <w:tc>
          <w:tcPr>
            <w:tcW w:w="7938" w:type="dxa"/>
            <w:vAlign w:val="center"/>
          </w:tcPr>
          <w:p w14:paraId="57F074CA" w14:textId="2ACF4A8F"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završen</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preddiplomski</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sveučilišni</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 xml:space="preserve">studij ili stručni studij u trajanju od najmanje tri </w:t>
            </w:r>
            <w:r w:rsidRPr="00787DB8">
              <w:rPr>
                <w:rFonts w:ascii="Times New Roman" w:eastAsia="Arial MT" w:hAnsi="Times New Roman" w:cs="Times New Roman"/>
                <w:color w:val="231F20"/>
                <w:spacing w:val="-2"/>
                <w:sz w:val="22"/>
                <w:szCs w:val="22"/>
              </w:rPr>
              <w:t>godine</w:t>
            </w:r>
          </w:p>
        </w:tc>
      </w:tr>
    </w:tbl>
    <w:p w14:paraId="573969C1" w14:textId="77777777" w:rsidR="00E43EDE" w:rsidRDefault="00E43EDE"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p>
    <w:p w14:paraId="75818B4C" w14:textId="7064E9F3" w:rsidR="004D0651" w:rsidRPr="008D50C0" w:rsidRDefault="00E43EDE" w:rsidP="008D50C0">
      <w:pPr>
        <w:pStyle w:val="Odlomakpopisa"/>
        <w:numPr>
          <w:ilvl w:val="1"/>
          <w:numId w:val="5"/>
        </w:numPr>
        <w:tabs>
          <w:tab w:val="clear" w:pos="5628"/>
          <w:tab w:val="clear" w:pos="12772"/>
          <w:tab w:val="clear" w:pos="13608"/>
        </w:tabs>
        <w:autoSpaceDE w:val="0"/>
        <w:autoSpaceDN w:val="0"/>
        <w:spacing w:line="276" w:lineRule="auto"/>
        <w:ind w:left="426" w:right="0"/>
        <w:jc w:val="both"/>
        <w:rPr>
          <w:rFonts w:ascii="Times New Roman" w:eastAsia="Arial MT" w:hAnsi="Times New Roman" w:cs="Times New Roman"/>
          <w:color w:val="231F20"/>
          <w:sz w:val="22"/>
          <w:szCs w:val="22"/>
        </w:rPr>
      </w:pPr>
      <w:r w:rsidRPr="003A74D8">
        <w:rPr>
          <w:rFonts w:ascii="Times New Roman" w:eastAsia="Arial MT" w:hAnsi="Times New Roman" w:cs="Times New Roman"/>
          <w:color w:val="231F20"/>
          <w:sz w:val="22"/>
          <w:szCs w:val="22"/>
        </w:rPr>
        <w:t>Potencijaln</w:t>
      </w:r>
      <w:r w:rsidR="008D50C0">
        <w:rPr>
          <w:rFonts w:ascii="Times New Roman" w:eastAsia="Arial MT" w:hAnsi="Times New Roman" w:cs="Times New Roman"/>
          <w:color w:val="231F20"/>
          <w:sz w:val="22"/>
          <w:szCs w:val="22"/>
        </w:rPr>
        <w:t>om</w:t>
      </w:r>
      <w:r w:rsidRPr="003A74D8">
        <w:rPr>
          <w:rFonts w:ascii="Times New Roman" w:eastAsia="Arial MT" w:hAnsi="Times New Roman" w:cs="Times New Roman"/>
          <w:color w:val="231F20"/>
          <w:sz w:val="22"/>
          <w:szCs w:val="22"/>
        </w:rPr>
        <w:t xml:space="preserve"> korisnik</w:t>
      </w:r>
      <w:r w:rsidR="008D50C0">
        <w:rPr>
          <w:rFonts w:ascii="Times New Roman" w:eastAsia="Arial MT" w:hAnsi="Times New Roman" w:cs="Times New Roman"/>
          <w:color w:val="231F20"/>
          <w:sz w:val="22"/>
          <w:szCs w:val="22"/>
        </w:rPr>
        <w:t>u</w:t>
      </w:r>
      <w:r w:rsidRPr="003A74D8">
        <w:rPr>
          <w:rFonts w:ascii="Times New Roman" w:eastAsia="Arial MT" w:hAnsi="Times New Roman" w:cs="Times New Roman"/>
          <w:color w:val="231F20"/>
          <w:sz w:val="22"/>
          <w:szCs w:val="22"/>
        </w:rPr>
        <w:t xml:space="preserve"> kadrovske stambene jedinice koji dostavi dokaz o posebnim postignućima (priznanja, nagrade, inovacije i slično) </w:t>
      </w:r>
      <w:r w:rsidR="00017984">
        <w:rPr>
          <w:rFonts w:ascii="Times New Roman" w:eastAsia="Arial MT" w:hAnsi="Times New Roman" w:cs="Times New Roman"/>
          <w:color w:val="231F20"/>
          <w:sz w:val="22"/>
          <w:szCs w:val="22"/>
        </w:rPr>
        <w:t xml:space="preserve">dodijelit će se </w:t>
      </w:r>
      <w:r w:rsidRPr="003A74D8">
        <w:rPr>
          <w:rFonts w:ascii="Times New Roman" w:eastAsia="Arial MT" w:hAnsi="Times New Roman" w:cs="Times New Roman"/>
          <w:color w:val="231F20"/>
          <w:sz w:val="22"/>
          <w:szCs w:val="22"/>
        </w:rPr>
        <w:t>5</w:t>
      </w:r>
      <w:r w:rsidR="00017984">
        <w:rPr>
          <w:rFonts w:ascii="Times New Roman" w:eastAsia="Arial MT" w:hAnsi="Times New Roman" w:cs="Times New Roman"/>
          <w:color w:val="231F20"/>
          <w:sz w:val="22"/>
          <w:szCs w:val="22"/>
        </w:rPr>
        <w:t>0</w:t>
      </w:r>
      <w:r w:rsidRPr="003A74D8">
        <w:rPr>
          <w:rFonts w:ascii="Times New Roman" w:eastAsia="Arial MT" w:hAnsi="Times New Roman" w:cs="Times New Roman"/>
          <w:color w:val="231F20"/>
          <w:sz w:val="22"/>
          <w:szCs w:val="22"/>
        </w:rPr>
        <w:t xml:space="preserve"> bodova</w:t>
      </w:r>
      <w:r w:rsidR="00F5331F">
        <w:rPr>
          <w:rFonts w:ascii="Times New Roman" w:eastAsia="Arial MT" w:hAnsi="Times New Roman" w:cs="Times New Roman"/>
          <w:color w:val="231F20"/>
          <w:sz w:val="22"/>
          <w:szCs w:val="22"/>
        </w:rPr>
        <w:t>.</w:t>
      </w:r>
    </w:p>
    <w:p w14:paraId="4ABE313D" w14:textId="7B3C1FD6" w:rsidR="00E43EDE" w:rsidRPr="003A74D8" w:rsidRDefault="00E43EDE" w:rsidP="0042362C">
      <w:pPr>
        <w:pStyle w:val="Odlomakpopisa"/>
        <w:numPr>
          <w:ilvl w:val="1"/>
          <w:numId w:val="5"/>
        </w:numPr>
        <w:tabs>
          <w:tab w:val="clear" w:pos="5628"/>
          <w:tab w:val="clear" w:pos="12772"/>
          <w:tab w:val="clear" w:pos="13608"/>
        </w:tabs>
        <w:autoSpaceDE w:val="0"/>
        <w:autoSpaceDN w:val="0"/>
        <w:spacing w:line="276" w:lineRule="auto"/>
        <w:ind w:left="426" w:right="0"/>
        <w:jc w:val="both"/>
        <w:rPr>
          <w:rFonts w:ascii="Times New Roman" w:eastAsia="Arial MT" w:hAnsi="Times New Roman" w:cs="Times New Roman"/>
          <w:color w:val="231F20"/>
          <w:sz w:val="22"/>
          <w:szCs w:val="22"/>
        </w:rPr>
      </w:pPr>
      <w:r w:rsidRPr="003A74D8">
        <w:rPr>
          <w:rFonts w:ascii="Times New Roman" w:eastAsia="Arial MT" w:hAnsi="Times New Roman" w:cs="Times New Roman"/>
          <w:color w:val="auto"/>
          <w:sz w:val="22"/>
          <w:szCs w:val="22"/>
        </w:rPr>
        <w:t>Prema životnoj dobi potencijalnog korisnika kadrovske stambene jedinice, potencijalni korisnik ostvaruje:</w:t>
      </w:r>
    </w:p>
    <w:tbl>
      <w:tblPr>
        <w:tblStyle w:val="Reetkatablice"/>
        <w:tblW w:w="8930" w:type="dxa"/>
        <w:tblInd w:w="279" w:type="dxa"/>
        <w:tblLook w:val="04A0" w:firstRow="1" w:lastRow="0" w:firstColumn="1" w:lastColumn="0" w:noHBand="0" w:noVBand="1"/>
      </w:tblPr>
      <w:tblGrid>
        <w:gridCol w:w="1129"/>
        <w:gridCol w:w="7801"/>
      </w:tblGrid>
      <w:tr w:rsidR="0058649B" w14:paraId="7AAB330A" w14:textId="77777777" w:rsidTr="0058649B">
        <w:tc>
          <w:tcPr>
            <w:tcW w:w="1129" w:type="dxa"/>
            <w:vAlign w:val="center"/>
          </w:tcPr>
          <w:p w14:paraId="5CF33FB5" w14:textId="08EFAA02"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4"/>
                <w:sz w:val="22"/>
                <w:szCs w:val="22"/>
              </w:rPr>
              <w:t xml:space="preserve">broj </w:t>
            </w:r>
            <w:r w:rsidRPr="00787DB8">
              <w:rPr>
                <w:rFonts w:ascii="Times New Roman" w:eastAsia="Arial MT" w:hAnsi="Times New Roman" w:cs="Times New Roman"/>
                <w:color w:val="231F20"/>
                <w:spacing w:val="-2"/>
                <w:sz w:val="22"/>
                <w:szCs w:val="22"/>
              </w:rPr>
              <w:t>bodova</w:t>
            </w:r>
          </w:p>
        </w:tc>
        <w:tc>
          <w:tcPr>
            <w:tcW w:w="7801" w:type="dxa"/>
            <w:vAlign w:val="center"/>
          </w:tcPr>
          <w:p w14:paraId="7ADFE6EE" w14:textId="6D59BB62"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2"/>
                <w:sz w:val="22"/>
                <w:szCs w:val="22"/>
              </w:rPr>
              <w:t>kriterij</w:t>
            </w:r>
          </w:p>
        </w:tc>
      </w:tr>
      <w:tr w:rsidR="0058649B" w14:paraId="348F8796" w14:textId="77777777" w:rsidTr="0058649B">
        <w:tc>
          <w:tcPr>
            <w:tcW w:w="1129" w:type="dxa"/>
            <w:vAlign w:val="center"/>
          </w:tcPr>
          <w:p w14:paraId="14D20D22" w14:textId="7C116EAB"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5"/>
                <w:sz w:val="22"/>
                <w:szCs w:val="22"/>
              </w:rPr>
              <w:t>30</w:t>
            </w:r>
          </w:p>
        </w:tc>
        <w:tc>
          <w:tcPr>
            <w:tcW w:w="7801" w:type="dxa"/>
            <w:vAlign w:val="center"/>
          </w:tcPr>
          <w:p w14:paraId="594E86A0" w14:textId="43CF8790"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z w:val="22"/>
                <w:szCs w:val="22"/>
              </w:rPr>
              <w:t>do</w:t>
            </w:r>
            <w:r w:rsidRPr="00787DB8">
              <w:rPr>
                <w:rFonts w:ascii="Times New Roman" w:eastAsia="Arial MT" w:hAnsi="Times New Roman" w:cs="Times New Roman"/>
                <w:color w:val="231F20"/>
                <w:spacing w:val="20"/>
                <w:sz w:val="22"/>
                <w:szCs w:val="22"/>
              </w:rPr>
              <w:t xml:space="preserve"> </w:t>
            </w:r>
            <w:r w:rsidRPr="00787DB8">
              <w:rPr>
                <w:rFonts w:ascii="Times New Roman" w:eastAsia="Arial MT" w:hAnsi="Times New Roman" w:cs="Times New Roman"/>
                <w:color w:val="231F20"/>
                <w:sz w:val="22"/>
                <w:szCs w:val="22"/>
              </w:rPr>
              <w:t>40</w:t>
            </w:r>
            <w:r w:rsidRPr="00787DB8">
              <w:rPr>
                <w:rFonts w:ascii="Times New Roman" w:eastAsia="Arial MT" w:hAnsi="Times New Roman" w:cs="Times New Roman"/>
                <w:color w:val="231F20"/>
                <w:spacing w:val="22"/>
                <w:sz w:val="22"/>
                <w:szCs w:val="22"/>
              </w:rPr>
              <w:t xml:space="preserve"> </w:t>
            </w:r>
            <w:r w:rsidRPr="00787DB8">
              <w:rPr>
                <w:rFonts w:ascii="Times New Roman" w:eastAsia="Arial MT" w:hAnsi="Times New Roman" w:cs="Times New Roman"/>
                <w:color w:val="231F20"/>
                <w:spacing w:val="-2"/>
                <w:sz w:val="22"/>
                <w:szCs w:val="22"/>
              </w:rPr>
              <w:t>godina</w:t>
            </w:r>
          </w:p>
        </w:tc>
      </w:tr>
      <w:tr w:rsidR="0058649B" w14:paraId="24743CA3" w14:textId="77777777" w:rsidTr="0058649B">
        <w:tc>
          <w:tcPr>
            <w:tcW w:w="1129" w:type="dxa"/>
            <w:vAlign w:val="center"/>
          </w:tcPr>
          <w:p w14:paraId="015148B5" w14:textId="0B907974"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5"/>
                <w:sz w:val="22"/>
                <w:szCs w:val="22"/>
              </w:rPr>
              <w:t>20</w:t>
            </w:r>
          </w:p>
        </w:tc>
        <w:tc>
          <w:tcPr>
            <w:tcW w:w="7801" w:type="dxa"/>
            <w:vAlign w:val="center"/>
          </w:tcPr>
          <w:p w14:paraId="265EF89C" w14:textId="40901E53"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z w:val="22"/>
                <w:szCs w:val="22"/>
              </w:rPr>
              <w:t>41</w:t>
            </w:r>
            <w:r w:rsidRPr="00787DB8">
              <w:rPr>
                <w:rFonts w:ascii="Times New Roman" w:eastAsia="Arial MT" w:hAnsi="Times New Roman" w:cs="Times New Roman"/>
                <w:color w:val="231F20"/>
                <w:spacing w:val="20"/>
                <w:sz w:val="22"/>
                <w:szCs w:val="22"/>
              </w:rPr>
              <w:t xml:space="preserve"> </w:t>
            </w:r>
            <w:r w:rsidRPr="00787DB8">
              <w:rPr>
                <w:rFonts w:ascii="Times New Roman" w:eastAsia="Arial MT" w:hAnsi="Times New Roman" w:cs="Times New Roman"/>
                <w:color w:val="231F20"/>
                <w:sz w:val="22"/>
                <w:szCs w:val="22"/>
              </w:rPr>
              <w:t>do</w:t>
            </w:r>
            <w:r w:rsidRPr="00787DB8">
              <w:rPr>
                <w:rFonts w:ascii="Times New Roman" w:eastAsia="Arial MT" w:hAnsi="Times New Roman" w:cs="Times New Roman"/>
                <w:color w:val="231F20"/>
                <w:spacing w:val="22"/>
                <w:sz w:val="22"/>
                <w:szCs w:val="22"/>
              </w:rPr>
              <w:t xml:space="preserve"> </w:t>
            </w:r>
            <w:r w:rsidRPr="00787DB8">
              <w:rPr>
                <w:rFonts w:ascii="Times New Roman" w:eastAsia="Arial MT" w:hAnsi="Times New Roman" w:cs="Times New Roman"/>
                <w:color w:val="231F20"/>
                <w:sz w:val="22"/>
                <w:szCs w:val="22"/>
              </w:rPr>
              <w:t>50</w:t>
            </w:r>
            <w:r w:rsidRPr="00787DB8">
              <w:rPr>
                <w:rFonts w:ascii="Times New Roman" w:eastAsia="Arial MT" w:hAnsi="Times New Roman" w:cs="Times New Roman"/>
                <w:color w:val="231F20"/>
                <w:spacing w:val="22"/>
                <w:sz w:val="22"/>
                <w:szCs w:val="22"/>
              </w:rPr>
              <w:t xml:space="preserve"> </w:t>
            </w:r>
            <w:r w:rsidRPr="00787DB8">
              <w:rPr>
                <w:rFonts w:ascii="Times New Roman" w:eastAsia="Arial MT" w:hAnsi="Times New Roman" w:cs="Times New Roman"/>
                <w:color w:val="231F20"/>
                <w:spacing w:val="-2"/>
                <w:sz w:val="22"/>
                <w:szCs w:val="22"/>
              </w:rPr>
              <w:t>godina</w:t>
            </w:r>
          </w:p>
        </w:tc>
      </w:tr>
      <w:tr w:rsidR="0058649B" w14:paraId="6F0F332A" w14:textId="77777777" w:rsidTr="0058649B">
        <w:tc>
          <w:tcPr>
            <w:tcW w:w="1129" w:type="dxa"/>
            <w:vAlign w:val="center"/>
          </w:tcPr>
          <w:p w14:paraId="1A46EE87" w14:textId="73E81F0E"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5"/>
                <w:sz w:val="22"/>
                <w:szCs w:val="22"/>
              </w:rPr>
              <w:t>10</w:t>
            </w:r>
          </w:p>
        </w:tc>
        <w:tc>
          <w:tcPr>
            <w:tcW w:w="7801" w:type="dxa"/>
            <w:vAlign w:val="center"/>
          </w:tcPr>
          <w:p w14:paraId="2E3980CE" w14:textId="2AFC522D"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z w:val="22"/>
                <w:szCs w:val="22"/>
              </w:rPr>
              <w:t>od</w:t>
            </w:r>
            <w:r w:rsidRPr="00787DB8">
              <w:rPr>
                <w:rFonts w:ascii="Times New Roman" w:eastAsia="Arial MT" w:hAnsi="Times New Roman" w:cs="Times New Roman"/>
                <w:color w:val="231F20"/>
                <w:spacing w:val="17"/>
                <w:sz w:val="22"/>
                <w:szCs w:val="22"/>
              </w:rPr>
              <w:t xml:space="preserve"> </w:t>
            </w:r>
            <w:r w:rsidRPr="00787DB8">
              <w:rPr>
                <w:rFonts w:ascii="Times New Roman" w:eastAsia="Arial MT" w:hAnsi="Times New Roman" w:cs="Times New Roman"/>
                <w:color w:val="231F20"/>
                <w:sz w:val="22"/>
                <w:szCs w:val="22"/>
              </w:rPr>
              <w:t>51</w:t>
            </w:r>
            <w:r w:rsidRPr="00787DB8">
              <w:rPr>
                <w:rFonts w:ascii="Times New Roman" w:eastAsia="Arial MT" w:hAnsi="Times New Roman" w:cs="Times New Roman"/>
                <w:color w:val="231F20"/>
                <w:spacing w:val="20"/>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20"/>
                <w:sz w:val="22"/>
                <w:szCs w:val="22"/>
              </w:rPr>
              <w:t xml:space="preserve"> </w:t>
            </w:r>
            <w:r w:rsidRPr="00787DB8">
              <w:rPr>
                <w:rFonts w:ascii="Times New Roman" w:eastAsia="Arial MT" w:hAnsi="Times New Roman" w:cs="Times New Roman"/>
                <w:color w:val="231F20"/>
                <w:spacing w:val="-4"/>
                <w:sz w:val="22"/>
                <w:szCs w:val="22"/>
              </w:rPr>
              <w:t>više</w:t>
            </w:r>
          </w:p>
        </w:tc>
      </w:tr>
    </w:tbl>
    <w:p w14:paraId="4BAB91A4" w14:textId="77777777" w:rsidR="00E43EDE" w:rsidRPr="00787DB8" w:rsidRDefault="00E43EDE"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p>
    <w:p w14:paraId="574B0551" w14:textId="13DF8E17" w:rsidR="004D0651" w:rsidRPr="00C51FEA" w:rsidRDefault="004D0651" w:rsidP="00C51FEA">
      <w:pPr>
        <w:numPr>
          <w:ilvl w:val="1"/>
          <w:numId w:val="5"/>
        </w:numPr>
        <w:tabs>
          <w:tab w:val="clear" w:pos="5628"/>
          <w:tab w:val="clear" w:pos="12772"/>
          <w:tab w:val="clear" w:pos="13608"/>
          <w:tab w:val="left" w:pos="706"/>
          <w:tab w:val="left" w:pos="708"/>
        </w:tabs>
        <w:autoSpaceDE w:val="0"/>
        <w:autoSpaceDN w:val="0"/>
        <w:spacing w:line="276" w:lineRule="auto"/>
        <w:ind w:left="426" w:right="0"/>
        <w:jc w:val="both"/>
        <w:rPr>
          <w:rFonts w:ascii="Times New Roman" w:eastAsia="Arial MT" w:hAnsi="Times New Roman" w:cs="Times New Roman"/>
          <w:color w:val="231F20"/>
          <w:sz w:val="22"/>
          <w:szCs w:val="22"/>
        </w:rPr>
      </w:pPr>
      <w:r w:rsidRPr="004D0651">
        <w:rPr>
          <w:rFonts w:ascii="Times New Roman" w:eastAsia="Arial MT" w:hAnsi="Times New Roman" w:cs="Times New Roman"/>
          <w:color w:val="auto"/>
          <w:sz w:val="22"/>
          <w:szCs w:val="22"/>
        </w:rPr>
        <w:t>Prema doprinosu podnositelja prijave, odnosno</w:t>
      </w:r>
      <w:r>
        <w:rPr>
          <w:rFonts w:ascii="Times New Roman" w:eastAsia="Arial MT" w:hAnsi="Times New Roman" w:cs="Times New Roman"/>
          <w:color w:val="auto"/>
          <w:sz w:val="22"/>
          <w:szCs w:val="22"/>
        </w:rPr>
        <w:t xml:space="preserve"> </w:t>
      </w:r>
      <w:r w:rsidRPr="004D0651">
        <w:rPr>
          <w:rFonts w:ascii="Times New Roman" w:eastAsia="Arial MT" w:hAnsi="Times New Roman" w:cs="Times New Roman"/>
          <w:color w:val="auto"/>
          <w:sz w:val="22"/>
          <w:szCs w:val="22"/>
        </w:rPr>
        <w:t>da svojim radom može doprinijeti napretku,</w:t>
      </w:r>
      <w:r>
        <w:rPr>
          <w:rFonts w:ascii="Times New Roman" w:eastAsia="Arial MT" w:hAnsi="Times New Roman" w:cs="Times New Roman"/>
          <w:color w:val="auto"/>
          <w:sz w:val="22"/>
          <w:szCs w:val="22"/>
        </w:rPr>
        <w:t xml:space="preserve"> </w:t>
      </w:r>
      <w:r w:rsidRPr="004D0651">
        <w:rPr>
          <w:rFonts w:ascii="Times New Roman" w:eastAsia="Arial MT" w:hAnsi="Times New Roman" w:cs="Times New Roman"/>
          <w:color w:val="auto"/>
          <w:sz w:val="22"/>
          <w:szCs w:val="22"/>
        </w:rPr>
        <w:t xml:space="preserve">posebno </w:t>
      </w:r>
      <w:r w:rsidR="00E43EDE" w:rsidRPr="004D0651">
        <w:rPr>
          <w:rFonts w:ascii="Times New Roman" w:eastAsia="Arial MT" w:hAnsi="Times New Roman" w:cs="Times New Roman"/>
          <w:color w:val="231F20"/>
          <w:sz w:val="22"/>
          <w:szCs w:val="22"/>
        </w:rPr>
        <w:t>u području zdravstva, odgoja i obrazovanja sigurnosti građana i imovine, kulture, gospodarstva,</w:t>
      </w:r>
      <w:r w:rsidR="00E43EDE" w:rsidRPr="004D0651">
        <w:rPr>
          <w:rFonts w:ascii="Times New Roman" w:eastAsia="Arial MT" w:hAnsi="Times New Roman" w:cs="Times New Roman"/>
          <w:color w:val="231F20"/>
          <w:spacing w:val="-1"/>
          <w:sz w:val="22"/>
          <w:szCs w:val="22"/>
        </w:rPr>
        <w:t xml:space="preserve"> </w:t>
      </w:r>
      <w:r w:rsidR="00E43EDE" w:rsidRPr="004D0651">
        <w:rPr>
          <w:rFonts w:ascii="Times New Roman" w:eastAsia="Arial MT" w:hAnsi="Times New Roman" w:cs="Times New Roman"/>
          <w:color w:val="231F20"/>
          <w:sz w:val="22"/>
          <w:szCs w:val="22"/>
        </w:rPr>
        <w:t>pružanju</w:t>
      </w:r>
      <w:r w:rsidR="00E43EDE" w:rsidRPr="004D0651">
        <w:rPr>
          <w:rFonts w:ascii="Times New Roman" w:eastAsia="Arial MT" w:hAnsi="Times New Roman" w:cs="Times New Roman"/>
          <w:color w:val="231F20"/>
          <w:spacing w:val="-1"/>
          <w:sz w:val="22"/>
          <w:szCs w:val="22"/>
        </w:rPr>
        <w:t xml:space="preserve"> </w:t>
      </w:r>
      <w:r w:rsidR="00E43EDE" w:rsidRPr="004D0651">
        <w:rPr>
          <w:rFonts w:ascii="Times New Roman" w:eastAsia="Arial MT" w:hAnsi="Times New Roman" w:cs="Times New Roman"/>
          <w:color w:val="231F20"/>
          <w:sz w:val="22"/>
          <w:szCs w:val="22"/>
        </w:rPr>
        <w:t>potrebnih</w:t>
      </w:r>
      <w:r w:rsidR="00E43EDE" w:rsidRPr="004D0651">
        <w:rPr>
          <w:rFonts w:ascii="Times New Roman" w:eastAsia="Arial MT" w:hAnsi="Times New Roman" w:cs="Times New Roman"/>
          <w:color w:val="231F20"/>
          <w:spacing w:val="-1"/>
          <w:sz w:val="22"/>
          <w:szCs w:val="22"/>
        </w:rPr>
        <w:t xml:space="preserve"> </w:t>
      </w:r>
      <w:r w:rsidR="00E43EDE" w:rsidRPr="004D0651">
        <w:rPr>
          <w:rFonts w:ascii="Times New Roman" w:eastAsia="Arial MT" w:hAnsi="Times New Roman" w:cs="Times New Roman"/>
          <w:color w:val="231F20"/>
          <w:sz w:val="22"/>
          <w:szCs w:val="22"/>
        </w:rPr>
        <w:t>usluga,</w:t>
      </w:r>
      <w:r w:rsidR="00E43EDE" w:rsidRPr="004D0651">
        <w:rPr>
          <w:rFonts w:ascii="Times New Roman" w:eastAsia="Arial MT" w:hAnsi="Times New Roman" w:cs="Times New Roman"/>
          <w:color w:val="231F20"/>
          <w:spacing w:val="-1"/>
          <w:sz w:val="22"/>
          <w:szCs w:val="22"/>
        </w:rPr>
        <w:t xml:space="preserve"> </w:t>
      </w:r>
      <w:r w:rsidR="00E43EDE" w:rsidRPr="004D0651">
        <w:rPr>
          <w:rFonts w:ascii="Times New Roman" w:eastAsia="Arial MT" w:hAnsi="Times New Roman" w:cs="Times New Roman"/>
          <w:color w:val="231F20"/>
          <w:sz w:val="22"/>
          <w:szCs w:val="22"/>
        </w:rPr>
        <w:t xml:space="preserve">dostupnosti roba i slično, </w:t>
      </w:r>
      <w:r w:rsidRPr="004D0651">
        <w:rPr>
          <w:rFonts w:ascii="Times New Roman" w:eastAsia="Arial MT" w:hAnsi="Times New Roman" w:cs="Times New Roman"/>
          <w:color w:val="231F20"/>
          <w:sz w:val="22"/>
          <w:szCs w:val="22"/>
        </w:rPr>
        <w:t>potencijaln</w:t>
      </w:r>
      <w:r>
        <w:rPr>
          <w:rFonts w:ascii="Times New Roman" w:eastAsia="Arial MT" w:hAnsi="Times New Roman" w:cs="Times New Roman"/>
          <w:color w:val="231F20"/>
          <w:sz w:val="22"/>
          <w:szCs w:val="22"/>
        </w:rPr>
        <w:t>i</w:t>
      </w:r>
      <w:r w:rsidRPr="004D0651">
        <w:rPr>
          <w:rFonts w:ascii="Times New Roman" w:eastAsia="Arial MT" w:hAnsi="Times New Roman" w:cs="Times New Roman"/>
          <w:color w:val="231F20"/>
          <w:sz w:val="22"/>
          <w:szCs w:val="22"/>
        </w:rPr>
        <w:t xml:space="preserve"> korisnik kadrovske stambene jedinice</w:t>
      </w:r>
      <w:r>
        <w:rPr>
          <w:rFonts w:ascii="Times New Roman" w:eastAsia="Arial MT" w:hAnsi="Times New Roman" w:cs="Times New Roman"/>
          <w:color w:val="231F20"/>
          <w:sz w:val="22"/>
          <w:szCs w:val="22"/>
        </w:rPr>
        <w:t xml:space="preserve"> ostvaruje:</w:t>
      </w:r>
    </w:p>
    <w:tbl>
      <w:tblPr>
        <w:tblStyle w:val="Reetkatablice"/>
        <w:tblW w:w="8930" w:type="dxa"/>
        <w:tblInd w:w="279" w:type="dxa"/>
        <w:tblLook w:val="04A0" w:firstRow="1" w:lastRow="0" w:firstColumn="1" w:lastColumn="0" w:noHBand="0" w:noVBand="1"/>
      </w:tblPr>
      <w:tblGrid>
        <w:gridCol w:w="1129"/>
        <w:gridCol w:w="7801"/>
      </w:tblGrid>
      <w:tr w:rsidR="004D0651" w14:paraId="66C7FB02" w14:textId="77777777" w:rsidTr="00CC6B22">
        <w:tc>
          <w:tcPr>
            <w:tcW w:w="1129" w:type="dxa"/>
            <w:vAlign w:val="center"/>
          </w:tcPr>
          <w:p w14:paraId="20B36D05" w14:textId="77777777" w:rsidR="004D0651" w:rsidRDefault="004D0651" w:rsidP="00CC6B22">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4"/>
                <w:sz w:val="22"/>
                <w:szCs w:val="22"/>
              </w:rPr>
              <w:t xml:space="preserve">broj </w:t>
            </w:r>
            <w:r w:rsidRPr="00787DB8">
              <w:rPr>
                <w:rFonts w:ascii="Times New Roman" w:eastAsia="Arial MT" w:hAnsi="Times New Roman" w:cs="Times New Roman"/>
                <w:color w:val="231F20"/>
                <w:spacing w:val="-2"/>
                <w:sz w:val="22"/>
                <w:szCs w:val="22"/>
              </w:rPr>
              <w:t>bodova</w:t>
            </w:r>
          </w:p>
        </w:tc>
        <w:tc>
          <w:tcPr>
            <w:tcW w:w="7801" w:type="dxa"/>
            <w:vAlign w:val="center"/>
          </w:tcPr>
          <w:p w14:paraId="1E6A1583" w14:textId="77777777" w:rsidR="004D0651" w:rsidRDefault="004D0651" w:rsidP="00CC6B22">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2"/>
                <w:sz w:val="22"/>
                <w:szCs w:val="22"/>
              </w:rPr>
              <w:t>kriterij</w:t>
            </w:r>
          </w:p>
        </w:tc>
      </w:tr>
      <w:tr w:rsidR="004D0651" w14:paraId="0601FF52" w14:textId="77777777" w:rsidTr="00CC6B22">
        <w:tc>
          <w:tcPr>
            <w:tcW w:w="1129" w:type="dxa"/>
            <w:vAlign w:val="center"/>
          </w:tcPr>
          <w:p w14:paraId="20F57350" w14:textId="082C4C72" w:rsidR="004D0651" w:rsidRDefault="004D0651" w:rsidP="00CC6B22">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Pr>
                <w:rFonts w:ascii="Times New Roman" w:eastAsia="Arial MT" w:hAnsi="Times New Roman" w:cs="Times New Roman"/>
                <w:color w:val="231F20"/>
                <w:spacing w:val="-5"/>
                <w:sz w:val="22"/>
                <w:szCs w:val="22"/>
              </w:rPr>
              <w:t>5</w:t>
            </w:r>
            <w:r w:rsidRPr="00787DB8">
              <w:rPr>
                <w:rFonts w:ascii="Times New Roman" w:eastAsia="Arial MT" w:hAnsi="Times New Roman" w:cs="Times New Roman"/>
                <w:color w:val="231F20"/>
                <w:spacing w:val="-5"/>
                <w:sz w:val="22"/>
                <w:szCs w:val="22"/>
              </w:rPr>
              <w:t>0</w:t>
            </w:r>
          </w:p>
        </w:tc>
        <w:tc>
          <w:tcPr>
            <w:tcW w:w="7801" w:type="dxa"/>
            <w:vAlign w:val="center"/>
          </w:tcPr>
          <w:p w14:paraId="3D0FC339" w14:textId="77777777" w:rsidR="00D5154B" w:rsidRDefault="004D0651" w:rsidP="004D0651">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4D0651">
              <w:rPr>
                <w:rFonts w:ascii="Times New Roman" w:eastAsia="Arial MT" w:hAnsi="Times New Roman" w:cs="Times New Roman"/>
                <w:color w:val="231F20"/>
                <w:sz w:val="22"/>
                <w:szCs w:val="22"/>
              </w:rPr>
              <w:t xml:space="preserve">ako doprinosi razvoju i napretku šire društvene zajednice, </w:t>
            </w:r>
          </w:p>
          <w:p w14:paraId="03559A02" w14:textId="064C6D75" w:rsidR="004D0651" w:rsidRDefault="004D0651" w:rsidP="004D0651">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4D0651">
              <w:rPr>
                <w:rFonts w:ascii="Times New Roman" w:eastAsia="Arial MT" w:hAnsi="Times New Roman" w:cs="Times New Roman"/>
                <w:color w:val="231F20"/>
                <w:sz w:val="22"/>
                <w:szCs w:val="22"/>
              </w:rPr>
              <w:t>kao i</w:t>
            </w:r>
            <w:r>
              <w:rPr>
                <w:rFonts w:ascii="Times New Roman" w:eastAsia="Arial MT" w:hAnsi="Times New Roman" w:cs="Times New Roman"/>
                <w:color w:val="231F20"/>
                <w:sz w:val="22"/>
                <w:szCs w:val="22"/>
              </w:rPr>
              <w:t xml:space="preserve"> </w:t>
            </w:r>
            <w:r w:rsidRPr="004D0651">
              <w:rPr>
                <w:rFonts w:ascii="Times New Roman" w:eastAsia="Arial MT" w:hAnsi="Times New Roman" w:cs="Times New Roman"/>
                <w:color w:val="231F20"/>
                <w:sz w:val="22"/>
                <w:szCs w:val="22"/>
              </w:rPr>
              <w:t xml:space="preserve">povećanju kvalitete življenja svih stanovnika </w:t>
            </w:r>
            <w:r>
              <w:rPr>
                <w:rFonts w:ascii="Times New Roman" w:eastAsia="Arial MT" w:hAnsi="Times New Roman" w:cs="Times New Roman"/>
                <w:color w:val="231F20"/>
                <w:sz w:val="22"/>
                <w:szCs w:val="22"/>
              </w:rPr>
              <w:t>Općine Stara Gradiška</w:t>
            </w:r>
          </w:p>
        </w:tc>
      </w:tr>
      <w:tr w:rsidR="004D0651" w14:paraId="4B766A19" w14:textId="77777777" w:rsidTr="00CC6B22">
        <w:tc>
          <w:tcPr>
            <w:tcW w:w="1129" w:type="dxa"/>
            <w:vAlign w:val="center"/>
          </w:tcPr>
          <w:p w14:paraId="15AC8FEF" w14:textId="330A56B5" w:rsidR="004D0651" w:rsidRDefault="004D0651" w:rsidP="00CC6B22">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Pr>
                <w:rFonts w:ascii="Times New Roman" w:eastAsia="Arial MT" w:hAnsi="Times New Roman" w:cs="Times New Roman"/>
                <w:color w:val="231F20"/>
                <w:spacing w:val="-5"/>
                <w:sz w:val="22"/>
                <w:szCs w:val="22"/>
              </w:rPr>
              <w:t>3</w:t>
            </w:r>
            <w:r w:rsidRPr="00787DB8">
              <w:rPr>
                <w:rFonts w:ascii="Times New Roman" w:eastAsia="Arial MT" w:hAnsi="Times New Roman" w:cs="Times New Roman"/>
                <w:color w:val="231F20"/>
                <w:spacing w:val="-5"/>
                <w:sz w:val="22"/>
                <w:szCs w:val="22"/>
              </w:rPr>
              <w:t>0</w:t>
            </w:r>
          </w:p>
        </w:tc>
        <w:tc>
          <w:tcPr>
            <w:tcW w:w="7801" w:type="dxa"/>
            <w:vAlign w:val="center"/>
          </w:tcPr>
          <w:p w14:paraId="181A7E92" w14:textId="19176238" w:rsidR="004D0651" w:rsidRDefault="004D0651" w:rsidP="00D5154B">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4D0651">
              <w:rPr>
                <w:rFonts w:ascii="Times New Roman" w:eastAsia="Arial MT" w:hAnsi="Times New Roman" w:cs="Times New Roman"/>
                <w:color w:val="231F20"/>
                <w:sz w:val="22"/>
                <w:szCs w:val="22"/>
              </w:rPr>
              <w:t>ako doprinosi otvaranju novih radnih mjesta, očuvanju i razvoju</w:t>
            </w:r>
            <w:r w:rsidR="00D5154B">
              <w:rPr>
                <w:rFonts w:ascii="Times New Roman" w:eastAsia="Arial MT" w:hAnsi="Times New Roman" w:cs="Times New Roman"/>
                <w:color w:val="231F20"/>
                <w:sz w:val="22"/>
                <w:szCs w:val="22"/>
              </w:rPr>
              <w:t xml:space="preserve"> t</w:t>
            </w:r>
            <w:r w:rsidRPr="004D0651">
              <w:rPr>
                <w:rFonts w:ascii="Times New Roman" w:eastAsia="Arial MT" w:hAnsi="Times New Roman" w:cs="Times New Roman"/>
                <w:color w:val="231F20"/>
                <w:sz w:val="22"/>
                <w:szCs w:val="22"/>
              </w:rPr>
              <w:t xml:space="preserve">radicijske </w:t>
            </w:r>
            <w:r>
              <w:rPr>
                <w:rFonts w:ascii="Times New Roman" w:eastAsia="Arial MT" w:hAnsi="Times New Roman" w:cs="Times New Roman"/>
                <w:color w:val="231F20"/>
                <w:sz w:val="22"/>
                <w:szCs w:val="22"/>
              </w:rPr>
              <w:t>i kulturne</w:t>
            </w:r>
            <w:r w:rsidR="00D5154B">
              <w:rPr>
                <w:rFonts w:ascii="Times New Roman" w:eastAsia="Arial MT" w:hAnsi="Times New Roman" w:cs="Times New Roman"/>
                <w:color w:val="231F20"/>
                <w:sz w:val="22"/>
                <w:szCs w:val="22"/>
              </w:rPr>
              <w:t xml:space="preserve"> </w:t>
            </w:r>
            <w:r w:rsidRPr="004D0651">
              <w:rPr>
                <w:rFonts w:ascii="Times New Roman" w:eastAsia="Arial MT" w:hAnsi="Times New Roman" w:cs="Times New Roman"/>
                <w:color w:val="231F20"/>
                <w:sz w:val="22"/>
                <w:szCs w:val="22"/>
              </w:rPr>
              <w:t>baštine, razvoju i napretku pojedinih grana</w:t>
            </w:r>
            <w:r w:rsidR="00D5154B">
              <w:rPr>
                <w:rFonts w:ascii="Times New Roman" w:eastAsia="Arial MT" w:hAnsi="Times New Roman" w:cs="Times New Roman"/>
                <w:color w:val="231F20"/>
                <w:sz w:val="22"/>
                <w:szCs w:val="22"/>
              </w:rPr>
              <w:t xml:space="preserve"> </w:t>
            </w:r>
            <w:r w:rsidRPr="004D0651">
              <w:rPr>
                <w:rFonts w:ascii="Times New Roman" w:eastAsia="Arial MT" w:hAnsi="Times New Roman" w:cs="Times New Roman"/>
                <w:color w:val="231F20"/>
                <w:sz w:val="22"/>
                <w:szCs w:val="22"/>
              </w:rPr>
              <w:t>gospodarstva uz povećanje životnog</w:t>
            </w:r>
            <w:r w:rsidR="00D5154B">
              <w:rPr>
                <w:rFonts w:ascii="Times New Roman" w:eastAsia="Arial MT" w:hAnsi="Times New Roman" w:cs="Times New Roman"/>
                <w:color w:val="231F20"/>
                <w:sz w:val="22"/>
                <w:szCs w:val="22"/>
              </w:rPr>
              <w:t xml:space="preserve"> </w:t>
            </w:r>
            <w:r w:rsidRPr="004D0651">
              <w:rPr>
                <w:rFonts w:ascii="Times New Roman" w:eastAsia="Arial MT" w:hAnsi="Times New Roman" w:cs="Times New Roman"/>
                <w:color w:val="231F20"/>
                <w:sz w:val="22"/>
                <w:szCs w:val="22"/>
              </w:rPr>
              <w:t>standarda svih stanovnika</w:t>
            </w:r>
            <w:r w:rsidR="00D5154B">
              <w:rPr>
                <w:rFonts w:ascii="Times New Roman" w:eastAsia="Arial MT" w:hAnsi="Times New Roman" w:cs="Times New Roman"/>
                <w:color w:val="231F20"/>
                <w:sz w:val="22"/>
                <w:szCs w:val="22"/>
              </w:rPr>
              <w:t xml:space="preserve"> </w:t>
            </w:r>
            <w:r>
              <w:rPr>
                <w:rFonts w:ascii="Times New Roman" w:eastAsia="Arial MT" w:hAnsi="Times New Roman" w:cs="Times New Roman"/>
                <w:color w:val="231F20"/>
                <w:sz w:val="22"/>
                <w:szCs w:val="22"/>
              </w:rPr>
              <w:t>Općine Stara Gradiška</w:t>
            </w:r>
          </w:p>
        </w:tc>
      </w:tr>
      <w:tr w:rsidR="004D0651" w14:paraId="3F014A5B" w14:textId="77777777" w:rsidTr="00CC6B22">
        <w:tc>
          <w:tcPr>
            <w:tcW w:w="1129" w:type="dxa"/>
            <w:vAlign w:val="center"/>
          </w:tcPr>
          <w:p w14:paraId="18D130BA" w14:textId="77777777" w:rsidR="004D0651" w:rsidRDefault="004D0651" w:rsidP="00CC6B22">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5"/>
                <w:sz w:val="22"/>
                <w:szCs w:val="22"/>
              </w:rPr>
              <w:t>10</w:t>
            </w:r>
          </w:p>
        </w:tc>
        <w:tc>
          <w:tcPr>
            <w:tcW w:w="7801" w:type="dxa"/>
            <w:vAlign w:val="center"/>
          </w:tcPr>
          <w:p w14:paraId="24A6E77F" w14:textId="77777777" w:rsidR="00D5154B" w:rsidRPr="00D5154B" w:rsidRDefault="00D5154B" w:rsidP="00D5154B">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D5154B">
              <w:rPr>
                <w:rFonts w:ascii="Times New Roman" w:eastAsia="Arial MT" w:hAnsi="Times New Roman" w:cs="Times New Roman"/>
                <w:color w:val="231F20"/>
                <w:sz w:val="22"/>
                <w:szCs w:val="22"/>
              </w:rPr>
              <w:t>ako doprinosi povećanju kvalitete življenja kroz podizanje razine</w:t>
            </w:r>
          </w:p>
          <w:p w14:paraId="2C471BC6" w14:textId="62534BC2" w:rsidR="004D0651" w:rsidRDefault="00D5154B" w:rsidP="00D5154B">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D5154B">
              <w:rPr>
                <w:rFonts w:ascii="Times New Roman" w:eastAsia="Arial MT" w:hAnsi="Times New Roman" w:cs="Times New Roman"/>
                <w:color w:val="231F20"/>
                <w:sz w:val="22"/>
                <w:szCs w:val="22"/>
              </w:rPr>
              <w:t>pružanja potrebnih usluga i dostupnosti roba</w:t>
            </w:r>
          </w:p>
        </w:tc>
      </w:tr>
    </w:tbl>
    <w:p w14:paraId="0FF56EB6" w14:textId="354057C3" w:rsidR="00E43EDE" w:rsidRPr="006809BA" w:rsidRDefault="00E43EDE" w:rsidP="00D5154B">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55A4F9C8" w14:textId="48E41074" w:rsidR="00E43EDE" w:rsidRPr="0058649B" w:rsidRDefault="00E43EDE" w:rsidP="0042362C">
      <w:pPr>
        <w:pStyle w:val="Odlomakpopisa"/>
        <w:numPr>
          <w:ilvl w:val="0"/>
          <w:numId w:val="13"/>
        </w:numPr>
        <w:tabs>
          <w:tab w:val="clear" w:pos="5628"/>
          <w:tab w:val="clear" w:pos="12772"/>
          <w:tab w:val="clear" w:pos="13608"/>
          <w:tab w:val="left" w:pos="426"/>
        </w:tabs>
        <w:autoSpaceDE w:val="0"/>
        <w:autoSpaceDN w:val="0"/>
        <w:spacing w:line="276" w:lineRule="auto"/>
        <w:ind w:left="0" w:right="0" w:firstLine="0"/>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Lista</w:t>
      </w:r>
      <w:r w:rsidRPr="0058649B">
        <w:rPr>
          <w:rFonts w:ascii="Times New Roman" w:eastAsia="Arial MT" w:hAnsi="Times New Roman" w:cs="Times New Roman"/>
          <w:color w:val="231F20"/>
          <w:spacing w:val="61"/>
          <w:sz w:val="22"/>
          <w:szCs w:val="22"/>
        </w:rPr>
        <w:t xml:space="preserve"> </w:t>
      </w:r>
      <w:r w:rsidRPr="0058649B">
        <w:rPr>
          <w:rFonts w:ascii="Times New Roman" w:eastAsia="Arial MT" w:hAnsi="Times New Roman" w:cs="Times New Roman"/>
          <w:color w:val="231F20"/>
          <w:sz w:val="22"/>
          <w:szCs w:val="22"/>
        </w:rPr>
        <w:t>odabranih</w:t>
      </w:r>
      <w:r w:rsidRPr="0058649B">
        <w:rPr>
          <w:rFonts w:ascii="Times New Roman" w:eastAsia="Arial MT" w:hAnsi="Times New Roman" w:cs="Times New Roman"/>
          <w:color w:val="231F20"/>
          <w:spacing w:val="62"/>
          <w:sz w:val="22"/>
          <w:szCs w:val="22"/>
        </w:rPr>
        <w:t xml:space="preserve"> </w:t>
      </w:r>
      <w:r w:rsidRPr="0058649B">
        <w:rPr>
          <w:rFonts w:ascii="Times New Roman" w:eastAsia="Arial MT" w:hAnsi="Times New Roman" w:cs="Times New Roman"/>
          <w:color w:val="231F20"/>
          <w:sz w:val="22"/>
          <w:szCs w:val="22"/>
        </w:rPr>
        <w:t>korisnika</w:t>
      </w:r>
      <w:r w:rsidRPr="0058649B">
        <w:rPr>
          <w:rFonts w:ascii="Times New Roman" w:eastAsia="Arial MT" w:hAnsi="Times New Roman" w:cs="Times New Roman"/>
          <w:color w:val="231F20"/>
          <w:spacing w:val="62"/>
          <w:sz w:val="22"/>
          <w:szCs w:val="22"/>
        </w:rPr>
        <w:t xml:space="preserve"> </w:t>
      </w:r>
      <w:r w:rsidRPr="0058649B">
        <w:rPr>
          <w:rFonts w:ascii="Times New Roman" w:eastAsia="Arial MT" w:hAnsi="Times New Roman" w:cs="Times New Roman"/>
          <w:color w:val="231F20"/>
          <w:spacing w:val="-2"/>
          <w:sz w:val="22"/>
          <w:szCs w:val="22"/>
        </w:rPr>
        <w:t>sadrži:</w:t>
      </w:r>
    </w:p>
    <w:p w14:paraId="76EC4EC4" w14:textId="77777777" w:rsidR="0058649B" w:rsidRDefault="00E43EDE" w:rsidP="0042362C">
      <w:pPr>
        <w:numPr>
          <w:ilvl w:val="1"/>
          <w:numId w:val="15"/>
        </w:numPr>
        <w:tabs>
          <w:tab w:val="clear" w:pos="5628"/>
          <w:tab w:val="clear" w:pos="12772"/>
          <w:tab w:val="clear" w:pos="13608"/>
        </w:tabs>
        <w:autoSpaceDE w:val="0"/>
        <w:autoSpaceDN w:val="0"/>
        <w:spacing w:line="276" w:lineRule="auto"/>
        <w:ind w:right="0"/>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redni</w:t>
      </w:r>
      <w:r w:rsidRPr="00787DB8">
        <w:rPr>
          <w:rFonts w:ascii="Times New Roman" w:eastAsia="Arial MT" w:hAnsi="Times New Roman" w:cs="Times New Roman"/>
          <w:color w:val="231F20"/>
          <w:spacing w:val="43"/>
          <w:sz w:val="22"/>
          <w:szCs w:val="22"/>
        </w:rPr>
        <w:t xml:space="preserve"> </w:t>
      </w:r>
      <w:r w:rsidRPr="00787DB8">
        <w:rPr>
          <w:rFonts w:ascii="Times New Roman" w:eastAsia="Arial MT" w:hAnsi="Times New Roman" w:cs="Times New Roman"/>
          <w:color w:val="231F20"/>
          <w:spacing w:val="-4"/>
          <w:sz w:val="22"/>
          <w:szCs w:val="22"/>
        </w:rPr>
        <w:t>broj</w:t>
      </w:r>
    </w:p>
    <w:p w14:paraId="04C0B7F6" w14:textId="77777777" w:rsidR="0058649B" w:rsidRDefault="00E43EDE" w:rsidP="0042362C">
      <w:pPr>
        <w:numPr>
          <w:ilvl w:val="1"/>
          <w:numId w:val="15"/>
        </w:numPr>
        <w:tabs>
          <w:tab w:val="clear" w:pos="5628"/>
          <w:tab w:val="clear" w:pos="12772"/>
          <w:tab w:val="clear" w:pos="13608"/>
        </w:tabs>
        <w:autoSpaceDE w:val="0"/>
        <w:autoSpaceDN w:val="0"/>
        <w:spacing w:line="276" w:lineRule="auto"/>
        <w:ind w:right="0"/>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ime</w:t>
      </w:r>
      <w:r w:rsidRPr="0058649B">
        <w:rPr>
          <w:rFonts w:ascii="Times New Roman" w:eastAsia="Arial MT" w:hAnsi="Times New Roman" w:cs="Times New Roman"/>
          <w:color w:val="231F20"/>
          <w:spacing w:val="48"/>
          <w:sz w:val="22"/>
          <w:szCs w:val="22"/>
        </w:rPr>
        <w:t xml:space="preserve"> </w:t>
      </w:r>
      <w:r w:rsidRPr="0058649B">
        <w:rPr>
          <w:rFonts w:ascii="Times New Roman" w:eastAsia="Arial MT" w:hAnsi="Times New Roman" w:cs="Times New Roman"/>
          <w:color w:val="231F20"/>
          <w:sz w:val="22"/>
          <w:szCs w:val="22"/>
        </w:rPr>
        <w:t>i</w:t>
      </w:r>
      <w:r w:rsidRPr="0058649B">
        <w:rPr>
          <w:rFonts w:ascii="Times New Roman" w:eastAsia="Arial MT" w:hAnsi="Times New Roman" w:cs="Times New Roman"/>
          <w:color w:val="231F20"/>
          <w:spacing w:val="48"/>
          <w:sz w:val="22"/>
          <w:szCs w:val="22"/>
        </w:rPr>
        <w:t xml:space="preserve"> </w:t>
      </w:r>
      <w:r w:rsidRPr="0058649B">
        <w:rPr>
          <w:rFonts w:ascii="Times New Roman" w:eastAsia="Arial MT" w:hAnsi="Times New Roman" w:cs="Times New Roman"/>
          <w:color w:val="231F20"/>
          <w:sz w:val="22"/>
          <w:szCs w:val="22"/>
        </w:rPr>
        <w:t>prezime</w:t>
      </w:r>
      <w:r w:rsidRPr="0058649B">
        <w:rPr>
          <w:rFonts w:ascii="Times New Roman" w:eastAsia="Arial MT" w:hAnsi="Times New Roman" w:cs="Times New Roman"/>
          <w:color w:val="231F20"/>
          <w:spacing w:val="48"/>
          <w:sz w:val="22"/>
          <w:szCs w:val="22"/>
        </w:rPr>
        <w:t xml:space="preserve"> </w:t>
      </w:r>
      <w:r w:rsidRPr="0058649B">
        <w:rPr>
          <w:rFonts w:ascii="Times New Roman" w:eastAsia="Arial MT" w:hAnsi="Times New Roman" w:cs="Times New Roman"/>
          <w:color w:val="231F20"/>
          <w:sz w:val="22"/>
          <w:szCs w:val="22"/>
        </w:rPr>
        <w:t>podnositelja</w:t>
      </w:r>
      <w:r w:rsidRPr="0058649B">
        <w:rPr>
          <w:rFonts w:ascii="Times New Roman" w:eastAsia="Arial MT" w:hAnsi="Times New Roman" w:cs="Times New Roman"/>
          <w:color w:val="231F20"/>
          <w:spacing w:val="49"/>
          <w:sz w:val="22"/>
          <w:szCs w:val="22"/>
        </w:rPr>
        <w:t xml:space="preserve"> </w:t>
      </w:r>
      <w:r w:rsidRPr="0058649B">
        <w:rPr>
          <w:rFonts w:ascii="Times New Roman" w:eastAsia="Arial MT" w:hAnsi="Times New Roman" w:cs="Times New Roman"/>
          <w:color w:val="231F20"/>
          <w:spacing w:val="-2"/>
          <w:sz w:val="22"/>
          <w:szCs w:val="22"/>
        </w:rPr>
        <w:t>prijave</w:t>
      </w:r>
    </w:p>
    <w:p w14:paraId="6CD47BF9" w14:textId="38A6A035" w:rsidR="00E43EDE" w:rsidRPr="00C51FEA" w:rsidRDefault="00E43EDE" w:rsidP="00C51FEA">
      <w:pPr>
        <w:numPr>
          <w:ilvl w:val="1"/>
          <w:numId w:val="15"/>
        </w:numPr>
        <w:tabs>
          <w:tab w:val="clear" w:pos="5628"/>
          <w:tab w:val="clear" w:pos="12772"/>
          <w:tab w:val="clear" w:pos="13608"/>
        </w:tabs>
        <w:autoSpaceDE w:val="0"/>
        <w:autoSpaceDN w:val="0"/>
        <w:spacing w:line="276" w:lineRule="auto"/>
        <w:ind w:right="0"/>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 xml:space="preserve">broj članova </w:t>
      </w:r>
      <w:r w:rsidRPr="0058649B">
        <w:rPr>
          <w:rFonts w:ascii="Times New Roman" w:eastAsia="Arial MT" w:hAnsi="Times New Roman" w:cs="Times New Roman"/>
          <w:color w:val="231F20"/>
          <w:spacing w:val="-2"/>
          <w:sz w:val="22"/>
          <w:szCs w:val="22"/>
        </w:rPr>
        <w:t>obitelji.</w:t>
      </w:r>
    </w:p>
    <w:p w14:paraId="2A29784D" w14:textId="77777777" w:rsidR="00FD77F4" w:rsidRPr="00787DB8" w:rsidRDefault="00FD77F4"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08980340" w14:textId="1DD1280D" w:rsidR="00E43EDE" w:rsidRPr="00425A75" w:rsidRDefault="008D50C0" w:rsidP="008D50C0">
      <w:pPr>
        <w:pStyle w:val="Odlomakpopisa"/>
        <w:tabs>
          <w:tab w:val="clear" w:pos="5628"/>
          <w:tab w:val="clear" w:pos="12772"/>
          <w:tab w:val="clear" w:pos="13608"/>
        </w:tabs>
        <w:autoSpaceDE w:val="0"/>
        <w:autoSpaceDN w:val="0"/>
        <w:spacing w:line="276" w:lineRule="auto"/>
        <w:ind w:left="0" w:right="0"/>
        <w:jc w:val="both"/>
        <w:outlineLvl w:val="1"/>
        <w:rPr>
          <w:rFonts w:ascii="Times New Roman" w:eastAsia="Arial MT" w:hAnsi="Times New Roman" w:cs="Times New Roman"/>
          <w:b/>
          <w:bCs/>
          <w:color w:val="auto"/>
          <w:sz w:val="22"/>
          <w:szCs w:val="22"/>
        </w:rPr>
      </w:pPr>
      <w:r>
        <w:rPr>
          <w:rFonts w:ascii="Times New Roman" w:eastAsia="Arial MT" w:hAnsi="Times New Roman" w:cs="Times New Roman"/>
          <w:b/>
          <w:bCs/>
          <w:color w:val="auto"/>
          <w:spacing w:val="-2"/>
          <w:sz w:val="22"/>
          <w:szCs w:val="22"/>
        </w:rPr>
        <w:t>VI.</w:t>
      </w:r>
      <w:r w:rsidR="0078445D">
        <w:rPr>
          <w:rFonts w:ascii="Times New Roman" w:eastAsia="Arial MT" w:hAnsi="Times New Roman" w:cs="Times New Roman"/>
          <w:b/>
          <w:bCs/>
          <w:color w:val="auto"/>
          <w:spacing w:val="-2"/>
          <w:sz w:val="22"/>
          <w:szCs w:val="22"/>
        </w:rPr>
        <w:t xml:space="preserve"> </w:t>
      </w:r>
      <w:r w:rsidR="00E43EDE" w:rsidRPr="00FD77F4">
        <w:rPr>
          <w:rFonts w:ascii="Times New Roman" w:eastAsia="Arial MT" w:hAnsi="Times New Roman" w:cs="Times New Roman"/>
          <w:b/>
          <w:bCs/>
          <w:color w:val="auto"/>
          <w:spacing w:val="-2"/>
          <w:sz w:val="22"/>
          <w:szCs w:val="22"/>
        </w:rPr>
        <w:t>OBVEZE</w:t>
      </w:r>
      <w:r w:rsidR="00E43EDE" w:rsidRPr="00FD77F4">
        <w:rPr>
          <w:rFonts w:ascii="Times New Roman" w:eastAsia="Arial MT" w:hAnsi="Times New Roman" w:cs="Times New Roman"/>
          <w:b/>
          <w:bCs/>
          <w:color w:val="auto"/>
          <w:spacing w:val="-11"/>
          <w:sz w:val="22"/>
          <w:szCs w:val="22"/>
        </w:rPr>
        <w:t xml:space="preserve"> </w:t>
      </w:r>
      <w:r w:rsidR="00E43EDE" w:rsidRPr="00FD77F4">
        <w:rPr>
          <w:rFonts w:ascii="Times New Roman" w:eastAsia="Arial MT" w:hAnsi="Times New Roman" w:cs="Times New Roman"/>
          <w:b/>
          <w:bCs/>
          <w:color w:val="auto"/>
          <w:spacing w:val="-2"/>
          <w:sz w:val="22"/>
          <w:szCs w:val="22"/>
        </w:rPr>
        <w:t>KORISNIKA</w:t>
      </w:r>
      <w:r w:rsidR="00E43EDE" w:rsidRPr="00FD77F4">
        <w:rPr>
          <w:rFonts w:ascii="Times New Roman" w:eastAsia="Arial MT" w:hAnsi="Times New Roman" w:cs="Times New Roman"/>
          <w:b/>
          <w:bCs/>
          <w:color w:val="auto"/>
          <w:spacing w:val="-10"/>
          <w:sz w:val="22"/>
          <w:szCs w:val="22"/>
        </w:rPr>
        <w:t xml:space="preserve"> </w:t>
      </w:r>
      <w:r w:rsidR="00E43EDE" w:rsidRPr="00FD77F4">
        <w:rPr>
          <w:rFonts w:ascii="Times New Roman" w:eastAsia="Arial MT" w:hAnsi="Times New Roman" w:cs="Times New Roman"/>
          <w:b/>
          <w:bCs/>
          <w:color w:val="auto"/>
          <w:spacing w:val="-2"/>
          <w:sz w:val="22"/>
          <w:szCs w:val="22"/>
        </w:rPr>
        <w:t>KADROVSKE</w:t>
      </w:r>
      <w:r w:rsidR="00E43EDE" w:rsidRPr="00FD77F4">
        <w:rPr>
          <w:rFonts w:ascii="Times New Roman" w:eastAsia="Arial MT" w:hAnsi="Times New Roman" w:cs="Times New Roman"/>
          <w:b/>
          <w:bCs/>
          <w:color w:val="auto"/>
          <w:spacing w:val="-10"/>
          <w:sz w:val="22"/>
          <w:szCs w:val="22"/>
        </w:rPr>
        <w:t xml:space="preserve"> </w:t>
      </w:r>
      <w:r w:rsidR="00E43EDE" w:rsidRPr="00FD77F4">
        <w:rPr>
          <w:rFonts w:ascii="Times New Roman" w:eastAsia="Arial MT" w:hAnsi="Times New Roman" w:cs="Times New Roman"/>
          <w:b/>
          <w:bCs/>
          <w:color w:val="auto"/>
          <w:spacing w:val="-2"/>
          <w:sz w:val="22"/>
          <w:szCs w:val="22"/>
        </w:rPr>
        <w:t xml:space="preserve">STAMBENE </w:t>
      </w:r>
      <w:r w:rsidR="00E43EDE" w:rsidRPr="00FD77F4">
        <w:rPr>
          <w:rFonts w:ascii="Times New Roman" w:eastAsia="Arial MT" w:hAnsi="Times New Roman" w:cs="Times New Roman"/>
          <w:b/>
          <w:bCs/>
          <w:color w:val="auto"/>
          <w:sz w:val="22"/>
          <w:szCs w:val="22"/>
        </w:rPr>
        <w:t xml:space="preserve">JEDINICE I GUBITAK PRAVA NA STAMBENO </w:t>
      </w:r>
      <w:r w:rsidR="00E43EDE" w:rsidRPr="00FD77F4">
        <w:rPr>
          <w:rFonts w:ascii="Times New Roman" w:eastAsia="Arial MT" w:hAnsi="Times New Roman" w:cs="Times New Roman"/>
          <w:b/>
          <w:bCs/>
          <w:color w:val="auto"/>
          <w:spacing w:val="-2"/>
          <w:sz w:val="22"/>
          <w:szCs w:val="22"/>
        </w:rPr>
        <w:t>ZBRINJAVANJE</w:t>
      </w:r>
    </w:p>
    <w:p w14:paraId="4AC15A28" w14:textId="44E8B827" w:rsidR="00E43EDE" w:rsidRPr="00F5331F" w:rsidRDefault="0078445D"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auto"/>
          <w:sz w:val="22"/>
          <w:szCs w:val="22"/>
        </w:rPr>
      </w:pPr>
      <w:r w:rsidRPr="0078445D">
        <w:rPr>
          <w:rFonts w:ascii="Times New Roman" w:eastAsia="Arial MT" w:hAnsi="Times New Roman" w:cs="Times New Roman"/>
          <w:b/>
          <w:bCs/>
          <w:color w:val="231F20"/>
          <w:w w:val="90"/>
          <w:sz w:val="22"/>
          <w:szCs w:val="22"/>
        </w:rPr>
        <w:t xml:space="preserve">Članak </w:t>
      </w:r>
      <w:r>
        <w:rPr>
          <w:rFonts w:ascii="Times New Roman" w:eastAsia="Arial MT" w:hAnsi="Times New Roman" w:cs="Times New Roman"/>
          <w:b/>
          <w:bCs/>
          <w:color w:val="231F20"/>
          <w:w w:val="90"/>
          <w:sz w:val="22"/>
          <w:szCs w:val="22"/>
        </w:rPr>
        <w:t>8</w:t>
      </w:r>
      <w:r w:rsidRPr="0078445D">
        <w:rPr>
          <w:rFonts w:ascii="Times New Roman" w:eastAsia="Arial MT" w:hAnsi="Times New Roman" w:cs="Times New Roman"/>
          <w:b/>
          <w:bCs/>
          <w:color w:val="231F20"/>
          <w:w w:val="90"/>
          <w:sz w:val="22"/>
          <w:szCs w:val="22"/>
        </w:rPr>
        <w:t>.</w:t>
      </w:r>
    </w:p>
    <w:p w14:paraId="76AC9B4D" w14:textId="252D97CB" w:rsidR="00E43EDE" w:rsidRPr="00AC0134" w:rsidRDefault="00E43EDE" w:rsidP="0042362C">
      <w:pPr>
        <w:pStyle w:val="Odlomakpopisa"/>
        <w:numPr>
          <w:ilvl w:val="0"/>
          <w:numId w:val="17"/>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AC0134">
        <w:rPr>
          <w:rFonts w:ascii="Times New Roman" w:eastAsia="Arial MT" w:hAnsi="Times New Roman" w:cs="Times New Roman"/>
          <w:color w:val="231F20"/>
          <w:sz w:val="22"/>
          <w:szCs w:val="22"/>
        </w:rPr>
        <w:t>Korisnik</w:t>
      </w:r>
      <w:r w:rsidRPr="00AC0134">
        <w:rPr>
          <w:rFonts w:ascii="Times New Roman" w:eastAsia="Arial MT" w:hAnsi="Times New Roman" w:cs="Times New Roman"/>
          <w:color w:val="231F20"/>
          <w:spacing w:val="-8"/>
          <w:sz w:val="22"/>
          <w:szCs w:val="22"/>
        </w:rPr>
        <w:t xml:space="preserve"> </w:t>
      </w:r>
      <w:r w:rsidRPr="00AC0134">
        <w:rPr>
          <w:rFonts w:ascii="Times New Roman" w:eastAsia="Arial MT" w:hAnsi="Times New Roman" w:cs="Times New Roman"/>
          <w:color w:val="231F20"/>
          <w:sz w:val="22"/>
          <w:szCs w:val="22"/>
        </w:rPr>
        <w:t>kadrovske</w:t>
      </w:r>
      <w:r w:rsidRPr="00AC0134">
        <w:rPr>
          <w:rFonts w:ascii="Times New Roman" w:eastAsia="Arial MT" w:hAnsi="Times New Roman" w:cs="Times New Roman"/>
          <w:color w:val="231F20"/>
          <w:spacing w:val="-8"/>
          <w:sz w:val="22"/>
          <w:szCs w:val="22"/>
        </w:rPr>
        <w:t xml:space="preserve"> </w:t>
      </w:r>
      <w:r w:rsidRPr="00AC0134">
        <w:rPr>
          <w:rFonts w:ascii="Times New Roman" w:eastAsia="Arial MT" w:hAnsi="Times New Roman" w:cs="Times New Roman"/>
          <w:color w:val="231F20"/>
          <w:sz w:val="22"/>
          <w:szCs w:val="22"/>
        </w:rPr>
        <w:t>stambene</w:t>
      </w:r>
      <w:r w:rsidRPr="00AC0134">
        <w:rPr>
          <w:rFonts w:ascii="Times New Roman" w:eastAsia="Arial MT" w:hAnsi="Times New Roman" w:cs="Times New Roman"/>
          <w:color w:val="231F20"/>
          <w:spacing w:val="-7"/>
          <w:sz w:val="22"/>
          <w:szCs w:val="22"/>
        </w:rPr>
        <w:t xml:space="preserve"> </w:t>
      </w:r>
      <w:r w:rsidRPr="00AC0134">
        <w:rPr>
          <w:rFonts w:ascii="Times New Roman" w:eastAsia="Arial MT" w:hAnsi="Times New Roman" w:cs="Times New Roman"/>
          <w:color w:val="231F20"/>
          <w:sz w:val="22"/>
          <w:szCs w:val="22"/>
        </w:rPr>
        <w:t>jedinice</w:t>
      </w:r>
      <w:r w:rsidRPr="00AC0134">
        <w:rPr>
          <w:rFonts w:ascii="Times New Roman" w:eastAsia="Arial MT" w:hAnsi="Times New Roman" w:cs="Times New Roman"/>
          <w:color w:val="231F20"/>
          <w:spacing w:val="-7"/>
          <w:sz w:val="22"/>
          <w:szCs w:val="22"/>
        </w:rPr>
        <w:t xml:space="preserve"> </w:t>
      </w:r>
      <w:r w:rsidRPr="00AC0134">
        <w:rPr>
          <w:rFonts w:ascii="Times New Roman" w:eastAsia="Arial MT" w:hAnsi="Times New Roman" w:cs="Times New Roman"/>
          <w:color w:val="231F20"/>
          <w:sz w:val="22"/>
          <w:szCs w:val="22"/>
        </w:rPr>
        <w:t>dužan</w:t>
      </w:r>
      <w:r w:rsidR="00F5331F">
        <w:rPr>
          <w:rFonts w:ascii="Times New Roman" w:eastAsia="Arial MT" w:hAnsi="Times New Roman" w:cs="Times New Roman"/>
          <w:color w:val="231F20"/>
          <w:sz w:val="22"/>
          <w:szCs w:val="22"/>
        </w:rPr>
        <w:t xml:space="preserve"> je</w:t>
      </w:r>
      <w:r w:rsidRPr="00AC0134">
        <w:rPr>
          <w:rFonts w:ascii="Times New Roman" w:eastAsia="Arial MT" w:hAnsi="Times New Roman" w:cs="Times New Roman"/>
          <w:color w:val="231F20"/>
          <w:spacing w:val="-7"/>
          <w:sz w:val="22"/>
          <w:szCs w:val="22"/>
        </w:rPr>
        <w:t xml:space="preserve"> </w:t>
      </w:r>
      <w:r w:rsidRPr="00AC0134">
        <w:rPr>
          <w:rFonts w:ascii="Times New Roman" w:eastAsia="Arial MT" w:hAnsi="Times New Roman" w:cs="Times New Roman"/>
          <w:color w:val="231F20"/>
          <w:sz w:val="22"/>
          <w:szCs w:val="22"/>
        </w:rPr>
        <w:t>u roku 15 dana obavijestiti Općin</w:t>
      </w:r>
      <w:r w:rsidR="00425A75">
        <w:rPr>
          <w:rFonts w:ascii="Times New Roman" w:eastAsia="Arial MT" w:hAnsi="Times New Roman" w:cs="Times New Roman"/>
          <w:color w:val="231F20"/>
          <w:sz w:val="22"/>
          <w:szCs w:val="22"/>
        </w:rPr>
        <w:t>u</w:t>
      </w:r>
      <w:r w:rsidRPr="00AC0134">
        <w:rPr>
          <w:rFonts w:ascii="Times New Roman" w:eastAsia="Arial MT" w:hAnsi="Times New Roman" w:cs="Times New Roman"/>
          <w:color w:val="231F20"/>
          <w:sz w:val="22"/>
          <w:szCs w:val="22"/>
        </w:rPr>
        <w:t xml:space="preserve"> </w:t>
      </w:r>
      <w:r w:rsidR="00F0637F">
        <w:rPr>
          <w:rFonts w:ascii="Times New Roman" w:eastAsia="Arial MT" w:hAnsi="Times New Roman" w:cs="Times New Roman"/>
          <w:color w:val="231F20"/>
          <w:sz w:val="22"/>
          <w:szCs w:val="22"/>
        </w:rPr>
        <w:t>Stara Gradiška</w:t>
      </w:r>
      <w:r w:rsidRPr="00AC0134">
        <w:rPr>
          <w:rFonts w:ascii="Times New Roman" w:eastAsia="Arial MT" w:hAnsi="Times New Roman" w:cs="Times New Roman"/>
          <w:color w:val="231F20"/>
          <w:sz w:val="22"/>
          <w:szCs w:val="22"/>
        </w:rPr>
        <w:t xml:space="preserve"> o prestanku radnog</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odnosa,</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kao</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i</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o</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drugim</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promjenama</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vezanim za</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korištenje</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stambene</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jedinice.</w:t>
      </w:r>
    </w:p>
    <w:p w14:paraId="4AF21F4F" w14:textId="77777777" w:rsidR="009205EC" w:rsidRPr="009205EC" w:rsidRDefault="00E43EDE" w:rsidP="0042362C">
      <w:pPr>
        <w:pStyle w:val="Odlomakpopisa"/>
        <w:numPr>
          <w:ilvl w:val="0"/>
          <w:numId w:val="17"/>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AC0134">
        <w:rPr>
          <w:rFonts w:ascii="Times New Roman" w:eastAsia="Arial MT" w:hAnsi="Times New Roman" w:cs="Times New Roman"/>
          <w:color w:val="231F20"/>
          <w:sz w:val="22"/>
          <w:szCs w:val="22"/>
        </w:rPr>
        <w:t>Korisnik kadrovske stambene jedinice gubi pravo na stambeno zbrinjavanje</w:t>
      </w:r>
      <w:r w:rsidR="009205EC">
        <w:rPr>
          <w:rFonts w:ascii="Times New Roman" w:eastAsia="Arial MT" w:hAnsi="Times New Roman" w:cs="Times New Roman"/>
          <w:color w:val="231F20"/>
          <w:sz w:val="22"/>
          <w:szCs w:val="22"/>
        </w:rPr>
        <w:t>:</w:t>
      </w:r>
    </w:p>
    <w:p w14:paraId="3D5C0E61" w14:textId="5F817426" w:rsidR="009205EC" w:rsidRPr="009205EC" w:rsidRDefault="00E43EDE" w:rsidP="009205EC">
      <w:pPr>
        <w:pStyle w:val="Odlomakpopisa"/>
        <w:numPr>
          <w:ilvl w:val="1"/>
          <w:numId w:val="15"/>
        </w:numPr>
        <w:tabs>
          <w:tab w:val="clear" w:pos="5628"/>
          <w:tab w:val="clear" w:pos="12772"/>
          <w:tab w:val="clear" w:pos="13608"/>
          <w:tab w:val="left" w:pos="426"/>
        </w:tabs>
        <w:autoSpaceDE w:val="0"/>
        <w:autoSpaceDN w:val="0"/>
        <w:spacing w:line="276" w:lineRule="auto"/>
        <w:ind w:right="0"/>
        <w:jc w:val="both"/>
        <w:rPr>
          <w:rFonts w:ascii="Times New Roman" w:eastAsia="Arial MT" w:hAnsi="Times New Roman" w:cs="Times New Roman"/>
          <w:color w:val="auto"/>
          <w:sz w:val="22"/>
          <w:szCs w:val="22"/>
        </w:rPr>
      </w:pPr>
      <w:r w:rsidRPr="00AC0134">
        <w:rPr>
          <w:rFonts w:ascii="Times New Roman" w:eastAsia="Arial MT" w:hAnsi="Times New Roman" w:cs="Times New Roman"/>
          <w:color w:val="231F20"/>
          <w:sz w:val="22"/>
          <w:szCs w:val="22"/>
        </w:rPr>
        <w:t>ako više nisu ispunjeni uvjeti za stambeno zbrinjavanje iz članka 3. ovoga Pravilnika</w:t>
      </w:r>
      <w:r w:rsidR="009205EC">
        <w:rPr>
          <w:rFonts w:ascii="Times New Roman" w:eastAsia="Arial MT" w:hAnsi="Times New Roman" w:cs="Times New Roman"/>
          <w:color w:val="231F20"/>
          <w:sz w:val="22"/>
          <w:szCs w:val="22"/>
        </w:rPr>
        <w:t>,</w:t>
      </w:r>
    </w:p>
    <w:p w14:paraId="00BCA137" w14:textId="0451D1DA" w:rsidR="009205EC" w:rsidRPr="009205EC" w:rsidRDefault="00E43EDE" w:rsidP="009205EC">
      <w:pPr>
        <w:pStyle w:val="Odlomakpopisa"/>
        <w:numPr>
          <w:ilvl w:val="1"/>
          <w:numId w:val="15"/>
        </w:numPr>
        <w:tabs>
          <w:tab w:val="clear" w:pos="5628"/>
          <w:tab w:val="clear" w:pos="12772"/>
          <w:tab w:val="clear" w:pos="13608"/>
          <w:tab w:val="left" w:pos="426"/>
        </w:tabs>
        <w:autoSpaceDE w:val="0"/>
        <w:autoSpaceDN w:val="0"/>
        <w:spacing w:line="276" w:lineRule="auto"/>
        <w:ind w:right="0"/>
        <w:jc w:val="both"/>
        <w:rPr>
          <w:rFonts w:ascii="Times New Roman" w:eastAsia="Arial MT" w:hAnsi="Times New Roman" w:cs="Times New Roman"/>
          <w:color w:val="auto"/>
          <w:sz w:val="22"/>
          <w:szCs w:val="22"/>
        </w:rPr>
      </w:pPr>
      <w:r w:rsidRPr="00AC0134">
        <w:rPr>
          <w:rFonts w:ascii="Times New Roman" w:eastAsia="Arial MT" w:hAnsi="Times New Roman" w:cs="Times New Roman"/>
          <w:color w:val="231F20"/>
          <w:sz w:val="22"/>
          <w:szCs w:val="22"/>
        </w:rPr>
        <w:t>ako neosnovano odbije ponuđenu useljivu stambenu jedinicu</w:t>
      </w:r>
      <w:r w:rsidR="009205EC">
        <w:rPr>
          <w:rFonts w:ascii="Times New Roman" w:eastAsia="Arial MT" w:hAnsi="Times New Roman" w:cs="Times New Roman"/>
          <w:color w:val="231F20"/>
          <w:sz w:val="22"/>
          <w:szCs w:val="22"/>
        </w:rPr>
        <w:t>,</w:t>
      </w:r>
    </w:p>
    <w:p w14:paraId="7BB6B5A0" w14:textId="77777777" w:rsidR="009205EC" w:rsidRPr="009205EC" w:rsidRDefault="00E43EDE" w:rsidP="009205EC">
      <w:pPr>
        <w:pStyle w:val="Odlomakpopisa"/>
        <w:numPr>
          <w:ilvl w:val="1"/>
          <w:numId w:val="15"/>
        </w:numPr>
        <w:tabs>
          <w:tab w:val="clear" w:pos="5628"/>
          <w:tab w:val="clear" w:pos="12772"/>
          <w:tab w:val="clear" w:pos="13608"/>
          <w:tab w:val="left" w:pos="426"/>
        </w:tabs>
        <w:autoSpaceDE w:val="0"/>
        <w:autoSpaceDN w:val="0"/>
        <w:spacing w:line="276" w:lineRule="auto"/>
        <w:ind w:right="0"/>
        <w:jc w:val="both"/>
        <w:rPr>
          <w:rFonts w:ascii="Times New Roman" w:eastAsia="Arial MT" w:hAnsi="Times New Roman" w:cs="Times New Roman"/>
          <w:color w:val="auto"/>
          <w:sz w:val="22"/>
          <w:szCs w:val="22"/>
        </w:rPr>
      </w:pPr>
      <w:r w:rsidRPr="00AC0134">
        <w:rPr>
          <w:rFonts w:ascii="Times New Roman" w:eastAsia="Arial MT" w:hAnsi="Times New Roman" w:cs="Times New Roman"/>
          <w:color w:val="231F20"/>
          <w:sz w:val="22"/>
          <w:szCs w:val="22"/>
        </w:rPr>
        <w:t>u svim drugim slučajevima propisanim Zakonom.</w:t>
      </w:r>
    </w:p>
    <w:p w14:paraId="3DFB2BFA" w14:textId="77777777" w:rsidR="009205EC" w:rsidRDefault="009205EC" w:rsidP="009205EC">
      <w:pPr>
        <w:pStyle w:val="Odlomakpopisa"/>
        <w:tabs>
          <w:tab w:val="clear" w:pos="5628"/>
          <w:tab w:val="clear" w:pos="12772"/>
          <w:tab w:val="clear" w:pos="13608"/>
          <w:tab w:val="left" w:pos="426"/>
        </w:tabs>
        <w:autoSpaceDE w:val="0"/>
        <w:autoSpaceDN w:val="0"/>
        <w:spacing w:line="276" w:lineRule="auto"/>
        <w:ind w:left="784" w:right="0"/>
        <w:jc w:val="both"/>
        <w:rPr>
          <w:rFonts w:ascii="Times New Roman" w:eastAsia="Arial MT" w:hAnsi="Times New Roman" w:cs="Times New Roman"/>
          <w:color w:val="auto"/>
          <w:sz w:val="22"/>
          <w:szCs w:val="22"/>
        </w:rPr>
      </w:pPr>
    </w:p>
    <w:p w14:paraId="07EF09B2" w14:textId="77777777" w:rsidR="0078445D" w:rsidRDefault="0078445D" w:rsidP="009205EC">
      <w:pPr>
        <w:pStyle w:val="Odlomakpopisa"/>
        <w:tabs>
          <w:tab w:val="clear" w:pos="5628"/>
          <w:tab w:val="clear" w:pos="12772"/>
          <w:tab w:val="clear" w:pos="13608"/>
          <w:tab w:val="left" w:pos="426"/>
        </w:tabs>
        <w:autoSpaceDE w:val="0"/>
        <w:autoSpaceDN w:val="0"/>
        <w:spacing w:line="276" w:lineRule="auto"/>
        <w:ind w:left="784" w:right="0"/>
        <w:jc w:val="both"/>
        <w:rPr>
          <w:rFonts w:ascii="Times New Roman" w:eastAsia="Arial MT" w:hAnsi="Times New Roman" w:cs="Times New Roman"/>
          <w:color w:val="auto"/>
          <w:sz w:val="22"/>
          <w:szCs w:val="22"/>
        </w:rPr>
      </w:pPr>
    </w:p>
    <w:p w14:paraId="2C3BA0A7" w14:textId="4DB3A36E" w:rsidR="00E43EDE" w:rsidRPr="0078445D" w:rsidRDefault="0078445D" w:rsidP="0078445D">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b/>
          <w:bCs/>
          <w:color w:val="auto"/>
          <w:sz w:val="22"/>
          <w:szCs w:val="22"/>
        </w:rPr>
      </w:pPr>
      <w:r>
        <w:rPr>
          <w:rFonts w:ascii="Times New Roman" w:eastAsia="Arial MT" w:hAnsi="Times New Roman" w:cs="Times New Roman"/>
          <w:b/>
          <w:bCs/>
          <w:color w:val="auto"/>
          <w:sz w:val="22"/>
          <w:szCs w:val="22"/>
        </w:rPr>
        <w:t xml:space="preserve">VII. </w:t>
      </w:r>
      <w:r w:rsidR="009205EC" w:rsidRPr="0078445D">
        <w:rPr>
          <w:rFonts w:ascii="Times New Roman" w:eastAsia="Arial MT" w:hAnsi="Times New Roman" w:cs="Times New Roman"/>
          <w:b/>
          <w:bCs/>
          <w:color w:val="auto"/>
          <w:sz w:val="22"/>
          <w:szCs w:val="22"/>
        </w:rPr>
        <w:t>SPORAZUM O USTUPANJU STAMBENIH JEDINICA</w:t>
      </w:r>
    </w:p>
    <w:p w14:paraId="068EE3D0" w14:textId="572B7B9E" w:rsidR="00E43EDE" w:rsidRPr="0078445D"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231F20"/>
          <w:spacing w:val="-5"/>
          <w:sz w:val="22"/>
          <w:szCs w:val="22"/>
        </w:rPr>
      </w:pPr>
      <w:r w:rsidRPr="0078445D">
        <w:rPr>
          <w:rFonts w:ascii="Times New Roman" w:eastAsia="Arial MT" w:hAnsi="Times New Roman" w:cs="Times New Roman"/>
          <w:b/>
          <w:bCs/>
          <w:color w:val="231F20"/>
          <w:w w:val="90"/>
          <w:sz w:val="22"/>
          <w:szCs w:val="22"/>
        </w:rPr>
        <w:t>Članak</w:t>
      </w:r>
      <w:r w:rsidRPr="0078445D">
        <w:rPr>
          <w:rFonts w:ascii="Times New Roman" w:eastAsia="Arial MT" w:hAnsi="Times New Roman" w:cs="Times New Roman"/>
          <w:b/>
          <w:bCs/>
          <w:color w:val="231F20"/>
          <w:spacing w:val="56"/>
          <w:sz w:val="22"/>
          <w:szCs w:val="22"/>
        </w:rPr>
        <w:t xml:space="preserve"> </w:t>
      </w:r>
      <w:r w:rsidR="00840E3A" w:rsidRPr="0078445D">
        <w:rPr>
          <w:rFonts w:ascii="Times New Roman" w:eastAsia="Arial MT" w:hAnsi="Times New Roman" w:cs="Times New Roman"/>
          <w:b/>
          <w:bCs/>
          <w:color w:val="231F20"/>
          <w:spacing w:val="-5"/>
          <w:sz w:val="22"/>
          <w:szCs w:val="22"/>
        </w:rPr>
        <w:t>9</w:t>
      </w:r>
      <w:r w:rsidRPr="0078445D">
        <w:rPr>
          <w:rFonts w:ascii="Times New Roman" w:eastAsia="Arial MT" w:hAnsi="Times New Roman" w:cs="Times New Roman"/>
          <w:b/>
          <w:bCs/>
          <w:color w:val="231F20"/>
          <w:spacing w:val="-5"/>
          <w:sz w:val="22"/>
          <w:szCs w:val="22"/>
        </w:rPr>
        <w:t>.</w:t>
      </w:r>
    </w:p>
    <w:p w14:paraId="1583C7DD" w14:textId="77777777" w:rsidR="009205EC" w:rsidRDefault="009205EC" w:rsidP="009205EC">
      <w:pPr>
        <w:pStyle w:val="Odlomakpopisa"/>
        <w:numPr>
          <w:ilvl w:val="0"/>
          <w:numId w:val="18"/>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Pr>
          <w:rFonts w:ascii="Times New Roman" w:eastAsia="Arial MT" w:hAnsi="Times New Roman" w:cs="Times New Roman"/>
          <w:color w:val="auto"/>
          <w:sz w:val="22"/>
          <w:szCs w:val="22"/>
        </w:rPr>
        <w:t>Općinski načelnik</w:t>
      </w:r>
      <w:r w:rsidRPr="009205EC">
        <w:rPr>
          <w:rFonts w:ascii="Times New Roman" w:eastAsia="Arial MT" w:hAnsi="Times New Roman" w:cs="Times New Roman"/>
          <w:color w:val="auto"/>
          <w:sz w:val="22"/>
          <w:szCs w:val="22"/>
        </w:rPr>
        <w:t xml:space="preserve"> dostavlja Ministarstvu zahtjev za dodjelu stambenih jedinica kadrovima, odnosno zahtjev za sklapanje sporazuma o ustupanju stambenih jedinica </w:t>
      </w:r>
      <w:r>
        <w:rPr>
          <w:rFonts w:ascii="Times New Roman" w:eastAsia="Arial MT" w:hAnsi="Times New Roman" w:cs="Times New Roman"/>
          <w:color w:val="auto"/>
          <w:sz w:val="22"/>
          <w:szCs w:val="22"/>
        </w:rPr>
        <w:t>Općini Stara Gradiška</w:t>
      </w:r>
      <w:r w:rsidRPr="009205EC">
        <w:rPr>
          <w:rFonts w:ascii="Times New Roman" w:eastAsia="Arial MT" w:hAnsi="Times New Roman" w:cs="Times New Roman"/>
          <w:color w:val="auto"/>
          <w:sz w:val="22"/>
          <w:szCs w:val="22"/>
        </w:rPr>
        <w:t>.</w:t>
      </w:r>
    </w:p>
    <w:p w14:paraId="73BACD9E" w14:textId="77777777" w:rsidR="009205EC" w:rsidRDefault="009205EC" w:rsidP="009205EC">
      <w:pPr>
        <w:pStyle w:val="Odlomakpopisa"/>
        <w:numPr>
          <w:ilvl w:val="0"/>
          <w:numId w:val="18"/>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9205EC">
        <w:rPr>
          <w:rFonts w:ascii="Times New Roman" w:eastAsia="Arial MT" w:hAnsi="Times New Roman" w:cs="Times New Roman"/>
          <w:color w:val="auto"/>
          <w:sz w:val="22"/>
          <w:szCs w:val="22"/>
        </w:rPr>
        <w:t>Zahtjev se može podnijeti za odabrane korisnike sukladno odluci o odabiru korisnika kadrovskih stambenih jedinica ili za određeni broj stambenih jedinica bez poznatih korisnika.</w:t>
      </w:r>
    </w:p>
    <w:p w14:paraId="2AB2469B" w14:textId="6C063D71" w:rsidR="009205EC" w:rsidRDefault="009205EC" w:rsidP="009205EC">
      <w:pPr>
        <w:pStyle w:val="Odlomakpopisa"/>
        <w:numPr>
          <w:ilvl w:val="0"/>
          <w:numId w:val="18"/>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9205EC">
        <w:rPr>
          <w:rFonts w:ascii="Times New Roman" w:eastAsia="Arial MT" w:hAnsi="Times New Roman" w:cs="Times New Roman"/>
          <w:color w:val="auto"/>
          <w:sz w:val="22"/>
          <w:szCs w:val="22"/>
        </w:rPr>
        <w:t>Sporazum iz stavka 1. ovog članka</w:t>
      </w:r>
      <w:r>
        <w:rPr>
          <w:rFonts w:ascii="Times New Roman" w:eastAsia="Arial MT" w:hAnsi="Times New Roman" w:cs="Times New Roman"/>
          <w:color w:val="auto"/>
          <w:sz w:val="22"/>
          <w:szCs w:val="22"/>
        </w:rPr>
        <w:t>,</w:t>
      </w:r>
      <w:r w:rsidRPr="009205EC">
        <w:rPr>
          <w:rFonts w:ascii="Times New Roman" w:eastAsia="Arial MT" w:hAnsi="Times New Roman" w:cs="Times New Roman"/>
          <w:color w:val="auto"/>
          <w:sz w:val="22"/>
          <w:szCs w:val="22"/>
        </w:rPr>
        <w:t xml:space="preserve"> kojim se </w:t>
      </w:r>
      <w:r>
        <w:rPr>
          <w:rFonts w:ascii="Times New Roman" w:eastAsia="Arial MT" w:hAnsi="Times New Roman" w:cs="Times New Roman"/>
          <w:color w:val="auto"/>
          <w:sz w:val="22"/>
          <w:szCs w:val="22"/>
        </w:rPr>
        <w:t>Općini Stara Gradiška</w:t>
      </w:r>
      <w:r w:rsidRPr="009205EC">
        <w:rPr>
          <w:rFonts w:ascii="Times New Roman" w:eastAsia="Arial MT" w:hAnsi="Times New Roman" w:cs="Times New Roman"/>
          <w:color w:val="auto"/>
          <w:sz w:val="22"/>
          <w:szCs w:val="22"/>
        </w:rPr>
        <w:t xml:space="preserve"> ustupa stambena jedinica na korištenje i upravljanje te kojim se propisuju obveze koje proizlaze s osnova preuzete stambene jedinice u državnom vlasništvu, u ime </w:t>
      </w:r>
      <w:r>
        <w:rPr>
          <w:rFonts w:ascii="Times New Roman" w:eastAsia="Arial MT" w:hAnsi="Times New Roman" w:cs="Times New Roman"/>
          <w:color w:val="auto"/>
          <w:sz w:val="22"/>
          <w:szCs w:val="22"/>
        </w:rPr>
        <w:t xml:space="preserve">Općine Stara Gradiška </w:t>
      </w:r>
      <w:r w:rsidRPr="009205EC">
        <w:rPr>
          <w:rFonts w:ascii="Times New Roman" w:eastAsia="Arial MT" w:hAnsi="Times New Roman" w:cs="Times New Roman"/>
          <w:color w:val="auto"/>
          <w:sz w:val="22"/>
          <w:szCs w:val="22"/>
        </w:rPr>
        <w:t xml:space="preserve">potpisuje </w:t>
      </w:r>
      <w:r>
        <w:rPr>
          <w:rFonts w:ascii="Times New Roman" w:eastAsia="Arial MT" w:hAnsi="Times New Roman" w:cs="Times New Roman"/>
          <w:color w:val="auto"/>
          <w:sz w:val="22"/>
          <w:szCs w:val="22"/>
        </w:rPr>
        <w:t>općinski načelnik</w:t>
      </w:r>
      <w:r w:rsidRPr="009205EC">
        <w:rPr>
          <w:rFonts w:ascii="Times New Roman" w:eastAsia="Arial MT" w:hAnsi="Times New Roman" w:cs="Times New Roman"/>
          <w:color w:val="auto"/>
          <w:sz w:val="22"/>
          <w:szCs w:val="22"/>
        </w:rPr>
        <w:t>.</w:t>
      </w:r>
    </w:p>
    <w:p w14:paraId="70736849" w14:textId="77777777" w:rsidR="009205EC" w:rsidRDefault="009205EC" w:rsidP="009205EC">
      <w:pPr>
        <w:pStyle w:val="Odlomakpopisa"/>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p>
    <w:p w14:paraId="05CE6694" w14:textId="77777777" w:rsidR="0078445D" w:rsidRPr="009205EC" w:rsidRDefault="0078445D" w:rsidP="009205EC">
      <w:pPr>
        <w:pStyle w:val="Odlomakpopisa"/>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p>
    <w:p w14:paraId="32E2996C" w14:textId="32790035" w:rsidR="009205EC" w:rsidRDefault="0078445D" w:rsidP="0078445D">
      <w:pPr>
        <w:tabs>
          <w:tab w:val="clear" w:pos="5628"/>
          <w:tab w:val="clear" w:pos="12772"/>
          <w:tab w:val="clear" w:pos="13608"/>
        </w:tabs>
        <w:autoSpaceDE w:val="0"/>
        <w:autoSpaceDN w:val="0"/>
        <w:spacing w:line="276" w:lineRule="auto"/>
        <w:ind w:left="0" w:right="0"/>
        <w:jc w:val="both"/>
        <w:outlineLvl w:val="1"/>
        <w:rPr>
          <w:rFonts w:ascii="Times New Roman" w:eastAsia="Arial MT" w:hAnsi="Times New Roman" w:cs="Times New Roman"/>
          <w:b/>
          <w:bCs/>
          <w:color w:val="auto"/>
          <w:spacing w:val="-2"/>
          <w:sz w:val="22"/>
          <w:szCs w:val="22"/>
        </w:rPr>
      </w:pPr>
      <w:r>
        <w:rPr>
          <w:rFonts w:ascii="Times New Roman" w:eastAsia="Arial MT" w:hAnsi="Times New Roman" w:cs="Times New Roman"/>
          <w:b/>
          <w:bCs/>
          <w:color w:val="auto"/>
          <w:sz w:val="22"/>
          <w:szCs w:val="22"/>
        </w:rPr>
        <w:t xml:space="preserve">VIII. </w:t>
      </w:r>
      <w:r w:rsidR="009205EC" w:rsidRPr="0078445D">
        <w:rPr>
          <w:rFonts w:ascii="Times New Roman" w:eastAsia="Arial MT" w:hAnsi="Times New Roman" w:cs="Times New Roman"/>
          <w:b/>
          <w:bCs/>
          <w:color w:val="auto"/>
          <w:sz w:val="22"/>
          <w:szCs w:val="22"/>
        </w:rPr>
        <w:t>PRIJELAZNE</w:t>
      </w:r>
      <w:r w:rsidR="009205EC" w:rsidRPr="0078445D">
        <w:rPr>
          <w:rFonts w:ascii="Times New Roman" w:eastAsia="Arial MT" w:hAnsi="Times New Roman" w:cs="Times New Roman"/>
          <w:b/>
          <w:bCs/>
          <w:color w:val="auto"/>
          <w:spacing w:val="45"/>
          <w:sz w:val="22"/>
          <w:szCs w:val="22"/>
        </w:rPr>
        <w:t xml:space="preserve"> </w:t>
      </w:r>
      <w:r w:rsidR="009205EC" w:rsidRPr="0078445D">
        <w:rPr>
          <w:rFonts w:ascii="Times New Roman" w:eastAsia="Arial MT" w:hAnsi="Times New Roman" w:cs="Times New Roman"/>
          <w:b/>
          <w:bCs/>
          <w:color w:val="auto"/>
          <w:sz w:val="22"/>
          <w:szCs w:val="22"/>
        </w:rPr>
        <w:t>I</w:t>
      </w:r>
      <w:r w:rsidR="009205EC" w:rsidRPr="0078445D">
        <w:rPr>
          <w:rFonts w:ascii="Times New Roman" w:eastAsia="Arial MT" w:hAnsi="Times New Roman" w:cs="Times New Roman"/>
          <w:b/>
          <w:bCs/>
          <w:color w:val="auto"/>
          <w:spacing w:val="46"/>
          <w:sz w:val="22"/>
          <w:szCs w:val="22"/>
        </w:rPr>
        <w:t xml:space="preserve"> </w:t>
      </w:r>
      <w:r w:rsidR="009205EC" w:rsidRPr="0078445D">
        <w:rPr>
          <w:rFonts w:ascii="Times New Roman" w:eastAsia="Arial MT" w:hAnsi="Times New Roman" w:cs="Times New Roman"/>
          <w:b/>
          <w:bCs/>
          <w:color w:val="auto"/>
          <w:sz w:val="22"/>
          <w:szCs w:val="22"/>
        </w:rPr>
        <w:t>ZAVRŠNE</w:t>
      </w:r>
      <w:r w:rsidR="009205EC" w:rsidRPr="0078445D">
        <w:rPr>
          <w:rFonts w:ascii="Times New Roman" w:eastAsia="Arial MT" w:hAnsi="Times New Roman" w:cs="Times New Roman"/>
          <w:b/>
          <w:bCs/>
          <w:color w:val="auto"/>
          <w:spacing w:val="46"/>
          <w:sz w:val="22"/>
          <w:szCs w:val="22"/>
        </w:rPr>
        <w:t xml:space="preserve"> </w:t>
      </w:r>
      <w:r w:rsidR="009205EC" w:rsidRPr="0078445D">
        <w:rPr>
          <w:rFonts w:ascii="Times New Roman" w:eastAsia="Arial MT" w:hAnsi="Times New Roman" w:cs="Times New Roman"/>
          <w:b/>
          <w:bCs/>
          <w:color w:val="auto"/>
          <w:spacing w:val="-2"/>
          <w:sz w:val="22"/>
          <w:szCs w:val="22"/>
        </w:rPr>
        <w:t>ODREDBE</w:t>
      </w:r>
    </w:p>
    <w:p w14:paraId="373365EA" w14:textId="77777777" w:rsidR="000C0D46" w:rsidRPr="0078445D" w:rsidRDefault="000C0D46" w:rsidP="0078445D">
      <w:pPr>
        <w:tabs>
          <w:tab w:val="clear" w:pos="5628"/>
          <w:tab w:val="clear" w:pos="12772"/>
          <w:tab w:val="clear" w:pos="13608"/>
        </w:tabs>
        <w:autoSpaceDE w:val="0"/>
        <w:autoSpaceDN w:val="0"/>
        <w:spacing w:line="276" w:lineRule="auto"/>
        <w:ind w:left="0" w:right="0"/>
        <w:jc w:val="both"/>
        <w:outlineLvl w:val="1"/>
        <w:rPr>
          <w:rFonts w:ascii="Times New Roman" w:eastAsia="Arial MT" w:hAnsi="Times New Roman" w:cs="Times New Roman"/>
          <w:b/>
          <w:bCs/>
          <w:color w:val="auto"/>
          <w:sz w:val="22"/>
          <w:szCs w:val="22"/>
        </w:rPr>
      </w:pPr>
    </w:p>
    <w:p w14:paraId="267B3F96" w14:textId="41D70525" w:rsidR="009205EC" w:rsidRPr="0078445D" w:rsidRDefault="009205EC" w:rsidP="009205E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231F20"/>
          <w:spacing w:val="-5"/>
          <w:sz w:val="22"/>
          <w:szCs w:val="22"/>
        </w:rPr>
      </w:pPr>
      <w:r w:rsidRPr="0078445D">
        <w:rPr>
          <w:rFonts w:ascii="Times New Roman" w:eastAsia="Arial MT" w:hAnsi="Times New Roman" w:cs="Times New Roman"/>
          <w:b/>
          <w:bCs/>
          <w:color w:val="231F20"/>
          <w:w w:val="90"/>
          <w:sz w:val="22"/>
          <w:szCs w:val="22"/>
        </w:rPr>
        <w:t>Članak</w:t>
      </w:r>
      <w:r w:rsidRPr="0078445D">
        <w:rPr>
          <w:rFonts w:ascii="Times New Roman" w:eastAsia="Arial MT" w:hAnsi="Times New Roman" w:cs="Times New Roman"/>
          <w:b/>
          <w:bCs/>
          <w:color w:val="231F20"/>
          <w:spacing w:val="56"/>
          <w:sz w:val="22"/>
          <w:szCs w:val="22"/>
        </w:rPr>
        <w:t xml:space="preserve"> </w:t>
      </w:r>
      <w:r w:rsidRPr="0078445D">
        <w:rPr>
          <w:rFonts w:ascii="Times New Roman" w:eastAsia="Arial MT" w:hAnsi="Times New Roman" w:cs="Times New Roman"/>
          <w:b/>
          <w:bCs/>
          <w:color w:val="231F20"/>
          <w:spacing w:val="-5"/>
          <w:sz w:val="22"/>
          <w:szCs w:val="22"/>
        </w:rPr>
        <w:t>10.</w:t>
      </w:r>
    </w:p>
    <w:p w14:paraId="61433635" w14:textId="523132A3" w:rsidR="009205EC" w:rsidRDefault="009205EC" w:rsidP="009205EC">
      <w:pPr>
        <w:pStyle w:val="Odlomakpopisa"/>
        <w:tabs>
          <w:tab w:val="clear" w:pos="5628"/>
          <w:tab w:val="clear" w:pos="12772"/>
          <w:tab w:val="clear" w:pos="13608"/>
          <w:tab w:val="left" w:pos="207"/>
        </w:tabs>
        <w:autoSpaceDE w:val="0"/>
        <w:autoSpaceDN w:val="0"/>
        <w:spacing w:line="276" w:lineRule="auto"/>
        <w:ind w:left="0" w:right="0"/>
        <w:jc w:val="both"/>
        <w:rPr>
          <w:rFonts w:ascii="Times New Roman" w:eastAsia="Arial MT" w:hAnsi="Times New Roman" w:cs="Times New Roman"/>
          <w:color w:val="auto"/>
          <w:sz w:val="22"/>
          <w:szCs w:val="22"/>
        </w:rPr>
      </w:pPr>
      <w:r>
        <w:rPr>
          <w:rFonts w:ascii="Times New Roman" w:eastAsia="Arial MT" w:hAnsi="Times New Roman" w:cs="Times New Roman"/>
          <w:color w:val="231F20"/>
          <w:sz w:val="22"/>
          <w:szCs w:val="22"/>
        </w:rPr>
        <w:t xml:space="preserve">(1) </w:t>
      </w:r>
      <w:r w:rsidRPr="0099183C">
        <w:rPr>
          <w:rFonts w:ascii="Times New Roman" w:eastAsia="Arial MT" w:hAnsi="Times New Roman" w:cs="Times New Roman"/>
          <w:color w:val="231F20"/>
          <w:sz w:val="22"/>
          <w:szCs w:val="22"/>
        </w:rPr>
        <w:t xml:space="preserve">Ovaj Pravilnik stupa na snagu osmog dana od dana </w:t>
      </w:r>
      <w:r w:rsidRPr="00DB413E">
        <w:rPr>
          <w:rFonts w:ascii="Times New Roman" w:eastAsia="Arial MT" w:hAnsi="Times New Roman" w:cs="Times New Roman"/>
          <w:color w:val="231F20"/>
          <w:sz w:val="22"/>
          <w:szCs w:val="22"/>
        </w:rPr>
        <w:t>objave u „Službenom vjesniku Općine Stara</w:t>
      </w:r>
      <w:r>
        <w:rPr>
          <w:rFonts w:ascii="Times New Roman" w:eastAsia="Arial MT" w:hAnsi="Times New Roman" w:cs="Times New Roman"/>
          <w:color w:val="231F20"/>
          <w:sz w:val="22"/>
          <w:szCs w:val="22"/>
        </w:rPr>
        <w:t xml:space="preserve"> </w:t>
      </w:r>
      <w:r w:rsidRPr="00DB413E">
        <w:rPr>
          <w:rFonts w:ascii="Times New Roman" w:eastAsia="Arial MT" w:hAnsi="Times New Roman" w:cs="Times New Roman"/>
          <w:color w:val="231F20"/>
          <w:sz w:val="22"/>
          <w:szCs w:val="22"/>
        </w:rPr>
        <w:t>Gradiška“.</w:t>
      </w:r>
    </w:p>
    <w:p w14:paraId="1FB1958E" w14:textId="77777777" w:rsidR="009205EC" w:rsidRDefault="009205EC" w:rsidP="00F05B6A">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p>
    <w:p w14:paraId="2CDB83AC" w14:textId="77777777" w:rsidR="009205EC" w:rsidRDefault="009205EC" w:rsidP="00F05B6A">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p>
    <w:p w14:paraId="366E59CB" w14:textId="77777777" w:rsidR="009205EC" w:rsidRDefault="009205EC" w:rsidP="00F05B6A">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p>
    <w:p w14:paraId="3E8893A2" w14:textId="39CE1E23" w:rsidR="00F05B6A" w:rsidRPr="000C0D46" w:rsidRDefault="00F05B6A" w:rsidP="00F05B6A">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b/>
          <w:bCs/>
          <w:color w:val="231F20"/>
          <w:sz w:val="22"/>
          <w:szCs w:val="22"/>
        </w:rPr>
      </w:pPr>
      <w:r w:rsidRPr="000C0D46">
        <w:rPr>
          <w:rFonts w:ascii="Times New Roman" w:eastAsia="Arial MT" w:hAnsi="Times New Roman" w:cs="Times New Roman"/>
          <w:b/>
          <w:bCs/>
          <w:color w:val="231F20"/>
          <w:sz w:val="22"/>
          <w:szCs w:val="22"/>
        </w:rPr>
        <w:t>KLASA:</w:t>
      </w:r>
      <w:r w:rsidR="000C0D46" w:rsidRPr="000C0D46">
        <w:rPr>
          <w:rFonts w:ascii="Times New Roman" w:eastAsia="Arial MT" w:hAnsi="Times New Roman" w:cs="Times New Roman"/>
          <w:b/>
          <w:bCs/>
          <w:color w:val="231F20"/>
          <w:sz w:val="22"/>
          <w:szCs w:val="22"/>
        </w:rPr>
        <w:t xml:space="preserve"> 371-01/25-01/011</w:t>
      </w:r>
    </w:p>
    <w:p w14:paraId="18947C9B" w14:textId="3AFBEF0B" w:rsidR="00F05B6A" w:rsidRPr="000C0D46" w:rsidRDefault="00F05B6A" w:rsidP="00F05B6A">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b/>
          <w:bCs/>
          <w:color w:val="231F20"/>
          <w:sz w:val="22"/>
          <w:szCs w:val="22"/>
        </w:rPr>
      </w:pPr>
      <w:r w:rsidRPr="000C0D46">
        <w:rPr>
          <w:rFonts w:ascii="Times New Roman" w:eastAsia="Arial MT" w:hAnsi="Times New Roman" w:cs="Times New Roman"/>
          <w:b/>
          <w:bCs/>
          <w:color w:val="231F20"/>
          <w:sz w:val="22"/>
          <w:szCs w:val="22"/>
        </w:rPr>
        <w:t>URBROJ:</w:t>
      </w:r>
      <w:r w:rsidR="000C0D46" w:rsidRPr="000C0D46">
        <w:rPr>
          <w:rFonts w:ascii="Times New Roman" w:eastAsia="Arial MT" w:hAnsi="Times New Roman" w:cs="Times New Roman"/>
          <w:b/>
          <w:bCs/>
          <w:color w:val="231F20"/>
          <w:sz w:val="22"/>
          <w:szCs w:val="22"/>
        </w:rPr>
        <w:t>2178-24-03-25-2</w:t>
      </w:r>
    </w:p>
    <w:p w14:paraId="67C8C1C7" w14:textId="728A78AC" w:rsidR="00F05B6A" w:rsidRPr="000C0D46" w:rsidRDefault="00F05B6A" w:rsidP="00425A75">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b/>
          <w:bCs/>
          <w:color w:val="231F20"/>
          <w:sz w:val="22"/>
          <w:szCs w:val="22"/>
        </w:rPr>
      </w:pPr>
      <w:r w:rsidRPr="000C0D46">
        <w:rPr>
          <w:rFonts w:ascii="Times New Roman" w:eastAsia="Arial MT" w:hAnsi="Times New Roman" w:cs="Times New Roman"/>
          <w:b/>
          <w:bCs/>
          <w:color w:val="231F20"/>
          <w:sz w:val="22"/>
          <w:szCs w:val="22"/>
        </w:rPr>
        <w:t>Stara Gradiška, __________ 2025. god.</w:t>
      </w:r>
    </w:p>
    <w:p w14:paraId="4600B9CE" w14:textId="77777777" w:rsidR="004E0B7C" w:rsidRPr="000C0D46" w:rsidRDefault="004E0B7C" w:rsidP="00425A75">
      <w:pPr>
        <w:tabs>
          <w:tab w:val="clear" w:pos="5628"/>
          <w:tab w:val="clear" w:pos="12772"/>
          <w:tab w:val="clear" w:pos="13608"/>
        </w:tabs>
        <w:autoSpaceDE w:val="0"/>
        <w:autoSpaceDN w:val="0"/>
        <w:spacing w:line="276" w:lineRule="auto"/>
        <w:ind w:left="5103" w:right="0"/>
        <w:jc w:val="center"/>
        <w:rPr>
          <w:rFonts w:ascii="Times New Roman" w:eastAsia="Arial MT" w:hAnsi="Times New Roman" w:cs="Times New Roman"/>
          <w:b/>
          <w:bCs/>
          <w:color w:val="auto"/>
          <w:sz w:val="22"/>
          <w:szCs w:val="22"/>
        </w:rPr>
      </w:pPr>
    </w:p>
    <w:p w14:paraId="67F2DB09" w14:textId="77777777" w:rsidR="00C51FEA" w:rsidRPr="000C0D46" w:rsidRDefault="00C51FEA" w:rsidP="00425A75">
      <w:pPr>
        <w:tabs>
          <w:tab w:val="clear" w:pos="5628"/>
          <w:tab w:val="clear" w:pos="12772"/>
          <w:tab w:val="clear" w:pos="13608"/>
        </w:tabs>
        <w:autoSpaceDE w:val="0"/>
        <w:autoSpaceDN w:val="0"/>
        <w:spacing w:line="276" w:lineRule="auto"/>
        <w:ind w:left="5103" w:right="0"/>
        <w:jc w:val="center"/>
        <w:rPr>
          <w:rFonts w:ascii="Times New Roman" w:eastAsia="Arial MT" w:hAnsi="Times New Roman" w:cs="Times New Roman"/>
          <w:b/>
          <w:bCs/>
          <w:color w:val="auto"/>
          <w:sz w:val="22"/>
          <w:szCs w:val="22"/>
        </w:rPr>
      </w:pPr>
    </w:p>
    <w:p w14:paraId="712BCBBD" w14:textId="49D9928E" w:rsidR="0042362C" w:rsidRDefault="0042362C" w:rsidP="00425A75">
      <w:pPr>
        <w:tabs>
          <w:tab w:val="clear" w:pos="5628"/>
          <w:tab w:val="clear" w:pos="12772"/>
          <w:tab w:val="clear" w:pos="13608"/>
        </w:tabs>
        <w:autoSpaceDE w:val="0"/>
        <w:autoSpaceDN w:val="0"/>
        <w:spacing w:line="276" w:lineRule="auto"/>
        <w:ind w:left="5103" w:right="0"/>
        <w:jc w:val="center"/>
        <w:rPr>
          <w:rFonts w:ascii="Times New Roman" w:eastAsia="Arial MT" w:hAnsi="Times New Roman" w:cs="Times New Roman"/>
          <w:b/>
          <w:bCs/>
          <w:color w:val="auto"/>
          <w:sz w:val="22"/>
          <w:szCs w:val="22"/>
        </w:rPr>
      </w:pPr>
      <w:r w:rsidRPr="000C0D46">
        <w:rPr>
          <w:rFonts w:ascii="Times New Roman" w:eastAsia="Arial MT" w:hAnsi="Times New Roman" w:cs="Times New Roman"/>
          <w:b/>
          <w:bCs/>
          <w:color w:val="auto"/>
          <w:sz w:val="22"/>
          <w:szCs w:val="22"/>
        </w:rPr>
        <w:t xml:space="preserve">PREDSJEDNIK </w:t>
      </w:r>
      <w:r w:rsidR="00F05B6A" w:rsidRPr="000C0D46">
        <w:rPr>
          <w:rFonts w:ascii="Times New Roman" w:eastAsia="Arial MT" w:hAnsi="Times New Roman" w:cs="Times New Roman"/>
          <w:b/>
          <w:bCs/>
          <w:color w:val="auto"/>
          <w:sz w:val="22"/>
          <w:szCs w:val="22"/>
        </w:rPr>
        <w:t xml:space="preserve">OPĆINSKOG </w:t>
      </w:r>
      <w:r w:rsidRPr="000C0D46">
        <w:rPr>
          <w:rFonts w:ascii="Times New Roman" w:eastAsia="Arial MT" w:hAnsi="Times New Roman" w:cs="Times New Roman"/>
          <w:b/>
          <w:bCs/>
          <w:color w:val="auto"/>
          <w:sz w:val="22"/>
          <w:szCs w:val="22"/>
        </w:rPr>
        <w:t>VIJEĆA</w:t>
      </w:r>
      <w:r w:rsidR="000C0D46">
        <w:rPr>
          <w:rFonts w:ascii="Times New Roman" w:eastAsia="Arial MT" w:hAnsi="Times New Roman" w:cs="Times New Roman"/>
          <w:b/>
          <w:bCs/>
          <w:color w:val="auto"/>
          <w:sz w:val="22"/>
          <w:szCs w:val="22"/>
        </w:rPr>
        <w:t>.</w:t>
      </w:r>
    </w:p>
    <w:p w14:paraId="138AD4D0" w14:textId="243428FB" w:rsidR="000C0D46" w:rsidRPr="000C0D46" w:rsidRDefault="000C0D46" w:rsidP="00425A75">
      <w:pPr>
        <w:tabs>
          <w:tab w:val="clear" w:pos="5628"/>
          <w:tab w:val="clear" w:pos="12772"/>
          <w:tab w:val="clear" w:pos="13608"/>
        </w:tabs>
        <w:autoSpaceDE w:val="0"/>
        <w:autoSpaceDN w:val="0"/>
        <w:spacing w:line="276" w:lineRule="auto"/>
        <w:ind w:left="5103" w:right="0"/>
        <w:jc w:val="center"/>
        <w:rPr>
          <w:rFonts w:ascii="Times New Roman" w:eastAsia="Arial MT" w:hAnsi="Times New Roman" w:cs="Times New Roman"/>
          <w:b/>
          <w:bCs/>
          <w:color w:val="auto"/>
          <w:sz w:val="22"/>
          <w:szCs w:val="22"/>
        </w:rPr>
      </w:pPr>
      <w:r>
        <w:rPr>
          <w:rFonts w:ascii="Times New Roman" w:eastAsia="Arial MT" w:hAnsi="Times New Roman" w:cs="Times New Roman"/>
          <w:b/>
          <w:bCs/>
          <w:color w:val="auto"/>
          <w:sz w:val="22"/>
          <w:szCs w:val="22"/>
        </w:rPr>
        <w:t xml:space="preserve"> </w:t>
      </w:r>
    </w:p>
    <w:p w14:paraId="400E6380" w14:textId="2DCB8007" w:rsidR="0042362C" w:rsidRPr="000C0D46" w:rsidRDefault="00F05B6A" w:rsidP="0042362C">
      <w:pPr>
        <w:tabs>
          <w:tab w:val="clear" w:pos="5628"/>
          <w:tab w:val="clear" w:pos="12772"/>
          <w:tab w:val="clear" w:pos="13608"/>
        </w:tabs>
        <w:autoSpaceDE w:val="0"/>
        <w:autoSpaceDN w:val="0"/>
        <w:spacing w:line="276" w:lineRule="auto"/>
        <w:ind w:left="5103" w:right="0"/>
        <w:jc w:val="center"/>
        <w:rPr>
          <w:rFonts w:ascii="Times New Roman" w:eastAsia="Arial MT" w:hAnsi="Times New Roman" w:cs="Times New Roman"/>
          <w:b/>
          <w:bCs/>
          <w:color w:val="auto"/>
          <w:sz w:val="22"/>
          <w:szCs w:val="22"/>
        </w:rPr>
      </w:pPr>
      <w:r w:rsidRPr="000C0D46">
        <w:rPr>
          <w:rFonts w:ascii="Times New Roman" w:eastAsia="Arial MT" w:hAnsi="Times New Roman" w:cs="Times New Roman"/>
          <w:b/>
          <w:bCs/>
          <w:color w:val="auto"/>
          <w:sz w:val="22"/>
          <w:szCs w:val="22"/>
        </w:rPr>
        <w:t xml:space="preserve">Tvrtko </w:t>
      </w:r>
      <w:proofErr w:type="spellStart"/>
      <w:r w:rsidRPr="000C0D46">
        <w:rPr>
          <w:rFonts w:ascii="Times New Roman" w:eastAsia="Arial MT" w:hAnsi="Times New Roman" w:cs="Times New Roman"/>
          <w:b/>
          <w:bCs/>
          <w:color w:val="auto"/>
          <w:sz w:val="22"/>
          <w:szCs w:val="22"/>
        </w:rPr>
        <w:t>Beganović</w:t>
      </w:r>
      <w:proofErr w:type="spellEnd"/>
    </w:p>
    <w:sectPr w:rsidR="0042362C" w:rsidRPr="000C0D46" w:rsidSect="00425A75">
      <w:pgSz w:w="11906" w:h="16838"/>
      <w:pgMar w:top="1417" w:right="1417" w:bottom="1134" w:left="1417" w:header="708" w:footer="708" w:gutter="0"/>
      <w:cols w:space="708"/>
      <w:docGrid w:linePitch="7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DC34" w14:textId="77777777" w:rsidR="001B28F8" w:rsidRDefault="001B28F8" w:rsidP="004E0B7C">
      <w:r>
        <w:separator/>
      </w:r>
    </w:p>
  </w:endnote>
  <w:endnote w:type="continuationSeparator" w:id="0">
    <w:p w14:paraId="64E40450" w14:textId="77777777" w:rsidR="001B28F8" w:rsidRDefault="001B28F8" w:rsidP="004E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C5CB" w14:textId="77777777" w:rsidR="001B28F8" w:rsidRDefault="001B28F8" w:rsidP="004E0B7C">
      <w:r>
        <w:separator/>
      </w:r>
    </w:p>
  </w:footnote>
  <w:footnote w:type="continuationSeparator" w:id="0">
    <w:p w14:paraId="0D225B4D" w14:textId="77777777" w:rsidR="001B28F8" w:rsidRDefault="001B28F8" w:rsidP="004E0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EA8"/>
    <w:multiLevelType w:val="hybridMultilevel"/>
    <w:tmpl w:val="E924A5C4"/>
    <w:lvl w:ilvl="0" w:tplc="A3DA66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0371E5"/>
    <w:multiLevelType w:val="hybridMultilevel"/>
    <w:tmpl w:val="444A5E32"/>
    <w:lvl w:ilvl="0" w:tplc="134212C6">
      <w:start w:val="1"/>
      <w:numFmt w:val="upperRoman"/>
      <w:lvlText w:val="%1."/>
      <w:lvlJc w:val="left"/>
      <w:pPr>
        <w:ind w:left="708" w:hanging="284"/>
      </w:pPr>
      <w:rPr>
        <w:rFonts w:ascii="Times New Roman" w:eastAsia="Arial MT" w:hAnsi="Times New Roman" w:cs="Times New Roman" w:hint="default"/>
        <w:b w:val="0"/>
        <w:bCs w:val="0"/>
        <w:i w:val="0"/>
        <w:iCs w:val="0"/>
        <w:color w:val="ED1C24"/>
        <w:spacing w:val="0"/>
        <w:w w:val="100"/>
        <w:sz w:val="22"/>
        <w:szCs w:val="22"/>
        <w:lang w:val="hr-HR" w:eastAsia="en-US" w:bidi="ar-SA"/>
      </w:rPr>
    </w:lvl>
    <w:lvl w:ilvl="1" w:tplc="FFFFFFFF">
      <w:start w:val="1"/>
      <w:numFmt w:val="decimal"/>
      <w:lvlText w:val="(%2)"/>
      <w:lvlJc w:val="left"/>
      <w:pPr>
        <w:ind w:left="141" w:hanging="284"/>
      </w:pPr>
      <w:rPr>
        <w:rFonts w:ascii="Arial MT" w:eastAsia="Arial MT" w:hAnsi="Arial MT" w:cs="Arial MT" w:hint="default"/>
        <w:b w:val="0"/>
        <w:bCs w:val="0"/>
        <w:i w:val="0"/>
        <w:iCs w:val="0"/>
        <w:color w:val="231F20"/>
        <w:spacing w:val="0"/>
        <w:w w:val="100"/>
        <w:sz w:val="18"/>
        <w:szCs w:val="18"/>
        <w:lang w:val="hr-HR" w:eastAsia="en-US" w:bidi="ar-SA"/>
      </w:rPr>
    </w:lvl>
    <w:lvl w:ilvl="2" w:tplc="FFFFFFFF">
      <w:numFmt w:val="bullet"/>
      <w:lvlText w:val="-"/>
      <w:lvlJc w:val="left"/>
      <w:pPr>
        <w:ind w:left="708" w:hanging="284"/>
      </w:pPr>
      <w:rPr>
        <w:rFonts w:ascii="Arial MT" w:eastAsia="Arial MT" w:hAnsi="Arial MT" w:cs="Arial MT" w:hint="default"/>
        <w:b w:val="0"/>
        <w:bCs w:val="0"/>
        <w:i w:val="0"/>
        <w:iCs w:val="0"/>
        <w:color w:val="231F20"/>
        <w:spacing w:val="0"/>
        <w:w w:val="100"/>
        <w:sz w:val="18"/>
        <w:szCs w:val="18"/>
        <w:lang w:val="hr-HR" w:eastAsia="en-US" w:bidi="ar-SA"/>
      </w:rPr>
    </w:lvl>
    <w:lvl w:ilvl="3" w:tplc="FFFFFFFF">
      <w:numFmt w:val="bullet"/>
      <w:lvlText w:val="•"/>
      <w:lvlJc w:val="left"/>
      <w:pPr>
        <w:ind w:left="461" w:hanging="284"/>
      </w:pPr>
      <w:rPr>
        <w:rFonts w:hint="default"/>
        <w:lang w:val="hr-HR" w:eastAsia="en-US" w:bidi="ar-SA"/>
      </w:rPr>
    </w:lvl>
    <w:lvl w:ilvl="4" w:tplc="FFFFFFFF">
      <w:numFmt w:val="bullet"/>
      <w:lvlText w:val="•"/>
      <w:lvlJc w:val="left"/>
      <w:pPr>
        <w:ind w:left="341" w:hanging="284"/>
      </w:pPr>
      <w:rPr>
        <w:rFonts w:hint="default"/>
        <w:lang w:val="hr-HR" w:eastAsia="en-US" w:bidi="ar-SA"/>
      </w:rPr>
    </w:lvl>
    <w:lvl w:ilvl="5" w:tplc="FFFFFFFF">
      <w:numFmt w:val="bullet"/>
      <w:lvlText w:val="•"/>
      <w:lvlJc w:val="left"/>
      <w:pPr>
        <w:ind w:left="222" w:hanging="284"/>
      </w:pPr>
      <w:rPr>
        <w:rFonts w:hint="default"/>
        <w:lang w:val="hr-HR" w:eastAsia="en-US" w:bidi="ar-SA"/>
      </w:rPr>
    </w:lvl>
    <w:lvl w:ilvl="6" w:tplc="FFFFFFFF">
      <w:numFmt w:val="bullet"/>
      <w:lvlText w:val="•"/>
      <w:lvlJc w:val="left"/>
      <w:pPr>
        <w:ind w:left="102" w:hanging="284"/>
      </w:pPr>
      <w:rPr>
        <w:rFonts w:hint="default"/>
        <w:lang w:val="hr-HR" w:eastAsia="en-US" w:bidi="ar-SA"/>
      </w:rPr>
    </w:lvl>
    <w:lvl w:ilvl="7" w:tplc="FFFFFFFF">
      <w:numFmt w:val="bullet"/>
      <w:lvlText w:val="•"/>
      <w:lvlJc w:val="left"/>
      <w:pPr>
        <w:ind w:left="-17" w:hanging="284"/>
      </w:pPr>
      <w:rPr>
        <w:rFonts w:hint="default"/>
        <w:lang w:val="hr-HR" w:eastAsia="en-US" w:bidi="ar-SA"/>
      </w:rPr>
    </w:lvl>
    <w:lvl w:ilvl="8" w:tplc="FFFFFFFF">
      <w:numFmt w:val="bullet"/>
      <w:lvlText w:val="•"/>
      <w:lvlJc w:val="left"/>
      <w:pPr>
        <w:ind w:left="-137" w:hanging="284"/>
      </w:pPr>
      <w:rPr>
        <w:rFonts w:hint="default"/>
        <w:lang w:val="hr-HR" w:eastAsia="en-US" w:bidi="ar-SA"/>
      </w:rPr>
    </w:lvl>
  </w:abstractNum>
  <w:abstractNum w:abstractNumId="2" w15:restartNumberingAfterBreak="0">
    <w:nsid w:val="0DA65747"/>
    <w:multiLevelType w:val="hybridMultilevel"/>
    <w:tmpl w:val="0D409484"/>
    <w:lvl w:ilvl="0" w:tplc="10BEC158">
      <w:start w:val="1"/>
      <w:numFmt w:val="decimal"/>
      <w:lvlText w:val="(%1)"/>
      <w:lvlJc w:val="left"/>
      <w:pPr>
        <w:ind w:left="708"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A1A2716A">
      <w:start w:val="1"/>
      <w:numFmt w:val="decimal"/>
      <w:lvlText w:val="%2."/>
      <w:lvlJc w:val="left"/>
      <w:pPr>
        <w:ind w:left="708" w:hanging="284"/>
      </w:pPr>
      <w:rPr>
        <w:rFonts w:ascii="Arial MT" w:eastAsia="Arial MT" w:hAnsi="Arial MT" w:cs="Arial MT" w:hint="default"/>
        <w:b w:val="0"/>
        <w:bCs w:val="0"/>
        <w:i w:val="0"/>
        <w:iCs w:val="0"/>
        <w:color w:val="231F20"/>
        <w:spacing w:val="0"/>
        <w:w w:val="100"/>
        <w:sz w:val="18"/>
        <w:szCs w:val="18"/>
        <w:lang w:val="hr-HR" w:eastAsia="en-US" w:bidi="ar-SA"/>
      </w:rPr>
    </w:lvl>
    <w:lvl w:ilvl="2" w:tplc="8D92AC90">
      <w:numFmt w:val="bullet"/>
      <w:lvlText w:val="•"/>
      <w:lvlJc w:val="left"/>
      <w:pPr>
        <w:ind w:left="1505" w:hanging="284"/>
      </w:pPr>
      <w:rPr>
        <w:rFonts w:hint="default"/>
        <w:lang w:val="hr-HR" w:eastAsia="en-US" w:bidi="ar-SA"/>
      </w:rPr>
    </w:lvl>
    <w:lvl w:ilvl="3" w:tplc="905EFFF2">
      <w:numFmt w:val="bullet"/>
      <w:lvlText w:val="•"/>
      <w:lvlJc w:val="left"/>
      <w:pPr>
        <w:ind w:left="1908" w:hanging="284"/>
      </w:pPr>
      <w:rPr>
        <w:rFonts w:hint="default"/>
        <w:lang w:val="hr-HR" w:eastAsia="en-US" w:bidi="ar-SA"/>
      </w:rPr>
    </w:lvl>
    <w:lvl w:ilvl="4" w:tplc="71485386">
      <w:numFmt w:val="bullet"/>
      <w:lvlText w:val="•"/>
      <w:lvlJc w:val="left"/>
      <w:pPr>
        <w:ind w:left="2310" w:hanging="284"/>
      </w:pPr>
      <w:rPr>
        <w:rFonts w:hint="default"/>
        <w:lang w:val="hr-HR" w:eastAsia="en-US" w:bidi="ar-SA"/>
      </w:rPr>
    </w:lvl>
    <w:lvl w:ilvl="5" w:tplc="CD9A1EC0">
      <w:numFmt w:val="bullet"/>
      <w:lvlText w:val="•"/>
      <w:lvlJc w:val="left"/>
      <w:pPr>
        <w:ind w:left="2713" w:hanging="284"/>
      </w:pPr>
      <w:rPr>
        <w:rFonts w:hint="default"/>
        <w:lang w:val="hr-HR" w:eastAsia="en-US" w:bidi="ar-SA"/>
      </w:rPr>
    </w:lvl>
    <w:lvl w:ilvl="6" w:tplc="1F600204">
      <w:numFmt w:val="bullet"/>
      <w:lvlText w:val="•"/>
      <w:lvlJc w:val="left"/>
      <w:pPr>
        <w:ind w:left="3116" w:hanging="284"/>
      </w:pPr>
      <w:rPr>
        <w:rFonts w:hint="default"/>
        <w:lang w:val="hr-HR" w:eastAsia="en-US" w:bidi="ar-SA"/>
      </w:rPr>
    </w:lvl>
    <w:lvl w:ilvl="7" w:tplc="9684D81C">
      <w:numFmt w:val="bullet"/>
      <w:lvlText w:val="•"/>
      <w:lvlJc w:val="left"/>
      <w:pPr>
        <w:ind w:left="3519" w:hanging="284"/>
      </w:pPr>
      <w:rPr>
        <w:rFonts w:hint="default"/>
        <w:lang w:val="hr-HR" w:eastAsia="en-US" w:bidi="ar-SA"/>
      </w:rPr>
    </w:lvl>
    <w:lvl w:ilvl="8" w:tplc="52A2A1A4">
      <w:numFmt w:val="bullet"/>
      <w:lvlText w:val="•"/>
      <w:lvlJc w:val="left"/>
      <w:pPr>
        <w:ind w:left="3921" w:hanging="284"/>
      </w:pPr>
      <w:rPr>
        <w:rFonts w:hint="default"/>
        <w:lang w:val="hr-HR" w:eastAsia="en-US" w:bidi="ar-SA"/>
      </w:rPr>
    </w:lvl>
  </w:abstractNum>
  <w:abstractNum w:abstractNumId="3" w15:restartNumberingAfterBreak="0">
    <w:nsid w:val="115478C3"/>
    <w:multiLevelType w:val="hybridMultilevel"/>
    <w:tmpl w:val="D99CBDF0"/>
    <w:lvl w:ilvl="0" w:tplc="FFFFFFFF">
      <w:start w:val="2"/>
      <w:numFmt w:val="decimal"/>
      <w:lvlText w:val="(%1)"/>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FD16FF5E">
      <w:numFmt w:val="bullet"/>
      <w:lvlText w:val="-"/>
      <w:lvlJc w:val="left"/>
      <w:pPr>
        <w:ind w:left="784" w:hanging="360"/>
      </w:pPr>
      <w:rPr>
        <w:rFonts w:ascii="Arial MT" w:eastAsia="Arial MT" w:hAnsi="Arial MT" w:cs="Arial MT" w:hint="default"/>
        <w:b w:val="0"/>
        <w:bCs w:val="0"/>
        <w:i w:val="0"/>
        <w:iCs w:val="0"/>
        <w:color w:val="231F20"/>
        <w:spacing w:val="0"/>
        <w:w w:val="100"/>
        <w:sz w:val="18"/>
        <w:szCs w:val="18"/>
        <w:lang w:val="hr-HR" w:eastAsia="en-US" w:bidi="ar-SA"/>
      </w:rPr>
    </w:lvl>
    <w:lvl w:ilvl="2" w:tplc="FFFFFFFF">
      <w:numFmt w:val="bullet"/>
      <w:lvlText w:val="•"/>
      <w:lvlJc w:val="left"/>
      <w:pPr>
        <w:ind w:left="1075" w:hanging="284"/>
      </w:pPr>
      <w:rPr>
        <w:rFonts w:hint="default"/>
        <w:lang w:val="hr-HR" w:eastAsia="en-US" w:bidi="ar-SA"/>
      </w:rPr>
    </w:lvl>
    <w:lvl w:ilvl="3" w:tplc="FFFFFFFF">
      <w:numFmt w:val="bullet"/>
      <w:lvlText w:val="•"/>
      <w:lvlJc w:val="left"/>
      <w:pPr>
        <w:ind w:left="1543" w:hanging="284"/>
      </w:pPr>
      <w:rPr>
        <w:rFonts w:hint="default"/>
        <w:lang w:val="hr-HR" w:eastAsia="en-US" w:bidi="ar-SA"/>
      </w:rPr>
    </w:lvl>
    <w:lvl w:ilvl="4" w:tplc="FFFFFFFF">
      <w:numFmt w:val="bullet"/>
      <w:lvlText w:val="•"/>
      <w:lvlJc w:val="left"/>
      <w:pPr>
        <w:ind w:left="2011" w:hanging="284"/>
      </w:pPr>
      <w:rPr>
        <w:rFonts w:hint="default"/>
        <w:lang w:val="hr-HR" w:eastAsia="en-US" w:bidi="ar-SA"/>
      </w:rPr>
    </w:lvl>
    <w:lvl w:ilvl="5" w:tplc="FFFFFFFF">
      <w:numFmt w:val="bullet"/>
      <w:lvlText w:val="•"/>
      <w:lvlJc w:val="left"/>
      <w:pPr>
        <w:ind w:left="2479" w:hanging="284"/>
      </w:pPr>
      <w:rPr>
        <w:rFonts w:hint="default"/>
        <w:lang w:val="hr-HR" w:eastAsia="en-US" w:bidi="ar-SA"/>
      </w:rPr>
    </w:lvl>
    <w:lvl w:ilvl="6" w:tplc="FFFFFFFF">
      <w:numFmt w:val="bullet"/>
      <w:lvlText w:val="•"/>
      <w:lvlJc w:val="left"/>
      <w:pPr>
        <w:ind w:left="2947" w:hanging="284"/>
      </w:pPr>
      <w:rPr>
        <w:rFonts w:hint="default"/>
        <w:lang w:val="hr-HR" w:eastAsia="en-US" w:bidi="ar-SA"/>
      </w:rPr>
    </w:lvl>
    <w:lvl w:ilvl="7" w:tplc="FFFFFFFF">
      <w:numFmt w:val="bullet"/>
      <w:lvlText w:val="•"/>
      <w:lvlJc w:val="left"/>
      <w:pPr>
        <w:ind w:left="3415" w:hanging="284"/>
      </w:pPr>
      <w:rPr>
        <w:rFonts w:hint="default"/>
        <w:lang w:val="hr-HR" w:eastAsia="en-US" w:bidi="ar-SA"/>
      </w:rPr>
    </w:lvl>
    <w:lvl w:ilvl="8" w:tplc="FFFFFFFF">
      <w:numFmt w:val="bullet"/>
      <w:lvlText w:val="•"/>
      <w:lvlJc w:val="left"/>
      <w:pPr>
        <w:ind w:left="3883" w:hanging="284"/>
      </w:pPr>
      <w:rPr>
        <w:rFonts w:hint="default"/>
        <w:lang w:val="hr-HR" w:eastAsia="en-US" w:bidi="ar-SA"/>
      </w:rPr>
    </w:lvl>
  </w:abstractNum>
  <w:abstractNum w:abstractNumId="4" w15:restartNumberingAfterBreak="0">
    <w:nsid w:val="17666288"/>
    <w:multiLevelType w:val="hybridMultilevel"/>
    <w:tmpl w:val="825C7424"/>
    <w:lvl w:ilvl="0" w:tplc="2578F2C6">
      <w:numFmt w:val="bullet"/>
      <w:lvlText w:val="-"/>
      <w:lvlJc w:val="left"/>
      <w:pPr>
        <w:ind w:left="708" w:hanging="284"/>
      </w:pPr>
      <w:rPr>
        <w:rFonts w:ascii="Arial MT" w:eastAsia="Arial MT" w:hAnsi="Arial MT" w:cs="Arial MT" w:hint="default"/>
        <w:b w:val="0"/>
        <w:bCs w:val="0"/>
        <w:i w:val="0"/>
        <w:iCs w:val="0"/>
        <w:color w:val="231F20"/>
        <w:spacing w:val="0"/>
        <w:w w:val="100"/>
        <w:sz w:val="18"/>
        <w:szCs w:val="18"/>
        <w:lang w:val="hr-HR" w:eastAsia="en-US" w:bidi="ar-SA"/>
      </w:rPr>
    </w:lvl>
    <w:lvl w:ilvl="1" w:tplc="33F6BCD2">
      <w:numFmt w:val="bullet"/>
      <w:lvlText w:val="•"/>
      <w:lvlJc w:val="left"/>
      <w:pPr>
        <w:ind w:left="1102" w:hanging="284"/>
      </w:pPr>
      <w:rPr>
        <w:rFonts w:hint="default"/>
        <w:lang w:val="hr-HR" w:eastAsia="en-US" w:bidi="ar-SA"/>
      </w:rPr>
    </w:lvl>
    <w:lvl w:ilvl="2" w:tplc="7ADCBB34">
      <w:numFmt w:val="bullet"/>
      <w:lvlText w:val="•"/>
      <w:lvlJc w:val="left"/>
      <w:pPr>
        <w:ind w:left="1505" w:hanging="284"/>
      </w:pPr>
      <w:rPr>
        <w:rFonts w:hint="default"/>
        <w:lang w:val="hr-HR" w:eastAsia="en-US" w:bidi="ar-SA"/>
      </w:rPr>
    </w:lvl>
    <w:lvl w:ilvl="3" w:tplc="343C4AC6">
      <w:numFmt w:val="bullet"/>
      <w:lvlText w:val="•"/>
      <w:lvlJc w:val="left"/>
      <w:pPr>
        <w:ind w:left="1908" w:hanging="284"/>
      </w:pPr>
      <w:rPr>
        <w:rFonts w:hint="default"/>
        <w:lang w:val="hr-HR" w:eastAsia="en-US" w:bidi="ar-SA"/>
      </w:rPr>
    </w:lvl>
    <w:lvl w:ilvl="4" w:tplc="EC3EC4EC">
      <w:numFmt w:val="bullet"/>
      <w:lvlText w:val="•"/>
      <w:lvlJc w:val="left"/>
      <w:pPr>
        <w:ind w:left="2310" w:hanging="284"/>
      </w:pPr>
      <w:rPr>
        <w:rFonts w:hint="default"/>
        <w:lang w:val="hr-HR" w:eastAsia="en-US" w:bidi="ar-SA"/>
      </w:rPr>
    </w:lvl>
    <w:lvl w:ilvl="5" w:tplc="25BA9CAA">
      <w:numFmt w:val="bullet"/>
      <w:lvlText w:val="•"/>
      <w:lvlJc w:val="left"/>
      <w:pPr>
        <w:ind w:left="2713" w:hanging="284"/>
      </w:pPr>
      <w:rPr>
        <w:rFonts w:hint="default"/>
        <w:lang w:val="hr-HR" w:eastAsia="en-US" w:bidi="ar-SA"/>
      </w:rPr>
    </w:lvl>
    <w:lvl w:ilvl="6" w:tplc="B0BA8464">
      <w:numFmt w:val="bullet"/>
      <w:lvlText w:val="•"/>
      <w:lvlJc w:val="left"/>
      <w:pPr>
        <w:ind w:left="3116" w:hanging="284"/>
      </w:pPr>
      <w:rPr>
        <w:rFonts w:hint="default"/>
        <w:lang w:val="hr-HR" w:eastAsia="en-US" w:bidi="ar-SA"/>
      </w:rPr>
    </w:lvl>
    <w:lvl w:ilvl="7" w:tplc="751295BA">
      <w:numFmt w:val="bullet"/>
      <w:lvlText w:val="•"/>
      <w:lvlJc w:val="left"/>
      <w:pPr>
        <w:ind w:left="3519" w:hanging="284"/>
      </w:pPr>
      <w:rPr>
        <w:rFonts w:hint="default"/>
        <w:lang w:val="hr-HR" w:eastAsia="en-US" w:bidi="ar-SA"/>
      </w:rPr>
    </w:lvl>
    <w:lvl w:ilvl="8" w:tplc="96BC1CA4">
      <w:numFmt w:val="bullet"/>
      <w:lvlText w:val="•"/>
      <w:lvlJc w:val="left"/>
      <w:pPr>
        <w:ind w:left="3921" w:hanging="284"/>
      </w:pPr>
      <w:rPr>
        <w:rFonts w:hint="default"/>
        <w:lang w:val="hr-HR" w:eastAsia="en-US" w:bidi="ar-SA"/>
      </w:rPr>
    </w:lvl>
  </w:abstractNum>
  <w:abstractNum w:abstractNumId="5" w15:restartNumberingAfterBreak="0">
    <w:nsid w:val="1E19597B"/>
    <w:multiLevelType w:val="hybridMultilevel"/>
    <w:tmpl w:val="57140232"/>
    <w:lvl w:ilvl="0" w:tplc="AB4AAC92">
      <w:start w:val="1"/>
      <w:numFmt w:val="decimal"/>
      <w:lvlText w:val="(%1)"/>
      <w:lvlJc w:val="left"/>
      <w:pPr>
        <w:ind w:left="1003" w:hanging="360"/>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6" w15:restartNumberingAfterBreak="0">
    <w:nsid w:val="25573CD0"/>
    <w:multiLevelType w:val="hybridMultilevel"/>
    <w:tmpl w:val="2248AB12"/>
    <w:lvl w:ilvl="0" w:tplc="24B69B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4643EE"/>
    <w:multiLevelType w:val="hybridMultilevel"/>
    <w:tmpl w:val="1068C794"/>
    <w:lvl w:ilvl="0" w:tplc="A75CE4B8">
      <w:start w:val="1"/>
      <w:numFmt w:val="decimal"/>
      <w:lvlText w:val="(%1)"/>
      <w:lvlJc w:val="left"/>
      <w:pPr>
        <w:ind w:left="861" w:hanging="360"/>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041A0019" w:tentative="1">
      <w:start w:val="1"/>
      <w:numFmt w:val="lowerLetter"/>
      <w:lvlText w:val="%2."/>
      <w:lvlJc w:val="left"/>
      <w:pPr>
        <w:ind w:left="1581" w:hanging="360"/>
      </w:pPr>
    </w:lvl>
    <w:lvl w:ilvl="2" w:tplc="041A001B" w:tentative="1">
      <w:start w:val="1"/>
      <w:numFmt w:val="lowerRoman"/>
      <w:lvlText w:val="%3."/>
      <w:lvlJc w:val="right"/>
      <w:pPr>
        <w:ind w:left="2301" w:hanging="180"/>
      </w:pPr>
    </w:lvl>
    <w:lvl w:ilvl="3" w:tplc="041A000F" w:tentative="1">
      <w:start w:val="1"/>
      <w:numFmt w:val="decimal"/>
      <w:lvlText w:val="%4."/>
      <w:lvlJc w:val="left"/>
      <w:pPr>
        <w:ind w:left="3021" w:hanging="360"/>
      </w:pPr>
    </w:lvl>
    <w:lvl w:ilvl="4" w:tplc="041A0019" w:tentative="1">
      <w:start w:val="1"/>
      <w:numFmt w:val="lowerLetter"/>
      <w:lvlText w:val="%5."/>
      <w:lvlJc w:val="left"/>
      <w:pPr>
        <w:ind w:left="3741" w:hanging="360"/>
      </w:pPr>
    </w:lvl>
    <w:lvl w:ilvl="5" w:tplc="041A001B" w:tentative="1">
      <w:start w:val="1"/>
      <w:numFmt w:val="lowerRoman"/>
      <w:lvlText w:val="%6."/>
      <w:lvlJc w:val="right"/>
      <w:pPr>
        <w:ind w:left="4461" w:hanging="180"/>
      </w:pPr>
    </w:lvl>
    <w:lvl w:ilvl="6" w:tplc="041A000F" w:tentative="1">
      <w:start w:val="1"/>
      <w:numFmt w:val="decimal"/>
      <w:lvlText w:val="%7."/>
      <w:lvlJc w:val="left"/>
      <w:pPr>
        <w:ind w:left="5181" w:hanging="360"/>
      </w:pPr>
    </w:lvl>
    <w:lvl w:ilvl="7" w:tplc="041A0019" w:tentative="1">
      <w:start w:val="1"/>
      <w:numFmt w:val="lowerLetter"/>
      <w:lvlText w:val="%8."/>
      <w:lvlJc w:val="left"/>
      <w:pPr>
        <w:ind w:left="5901" w:hanging="360"/>
      </w:pPr>
    </w:lvl>
    <w:lvl w:ilvl="8" w:tplc="041A001B" w:tentative="1">
      <w:start w:val="1"/>
      <w:numFmt w:val="lowerRoman"/>
      <w:lvlText w:val="%9."/>
      <w:lvlJc w:val="right"/>
      <w:pPr>
        <w:ind w:left="6621" w:hanging="180"/>
      </w:pPr>
    </w:lvl>
  </w:abstractNum>
  <w:abstractNum w:abstractNumId="8" w15:restartNumberingAfterBreak="0">
    <w:nsid w:val="28672D55"/>
    <w:multiLevelType w:val="hybridMultilevel"/>
    <w:tmpl w:val="531CB01E"/>
    <w:lvl w:ilvl="0" w:tplc="96A4AB66">
      <w:start w:val="1"/>
      <w:numFmt w:val="decimal"/>
      <w:lvlText w:val="(%1)"/>
      <w:lvlJc w:val="left"/>
      <w:pPr>
        <w:ind w:left="720" w:hanging="360"/>
      </w:pPr>
      <w:rPr>
        <w:rFonts w:hint="default"/>
        <w:b w:val="0"/>
        <w:bCs w:val="0"/>
        <w:i w:val="0"/>
        <w:iCs w:val="0"/>
        <w:color w:val="231F20"/>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560161"/>
    <w:multiLevelType w:val="hybridMultilevel"/>
    <w:tmpl w:val="7A9AE27C"/>
    <w:lvl w:ilvl="0" w:tplc="66D45596">
      <w:start w:val="2"/>
      <w:numFmt w:val="decimal"/>
      <w:lvlText w:val="(%1)"/>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E8769564">
      <w:numFmt w:val="bullet"/>
      <w:lvlText w:val="•"/>
      <w:lvlJc w:val="left"/>
      <w:pPr>
        <w:ind w:left="607" w:hanging="284"/>
      </w:pPr>
      <w:rPr>
        <w:rFonts w:hint="default"/>
        <w:lang w:val="hr-HR" w:eastAsia="en-US" w:bidi="ar-SA"/>
      </w:rPr>
    </w:lvl>
    <w:lvl w:ilvl="2" w:tplc="8A460D3A">
      <w:numFmt w:val="bullet"/>
      <w:lvlText w:val="•"/>
      <w:lvlJc w:val="left"/>
      <w:pPr>
        <w:ind w:left="1075" w:hanging="284"/>
      </w:pPr>
      <w:rPr>
        <w:rFonts w:hint="default"/>
        <w:lang w:val="hr-HR" w:eastAsia="en-US" w:bidi="ar-SA"/>
      </w:rPr>
    </w:lvl>
    <w:lvl w:ilvl="3" w:tplc="BCC45260">
      <w:numFmt w:val="bullet"/>
      <w:lvlText w:val="•"/>
      <w:lvlJc w:val="left"/>
      <w:pPr>
        <w:ind w:left="1543" w:hanging="284"/>
      </w:pPr>
      <w:rPr>
        <w:rFonts w:hint="default"/>
        <w:lang w:val="hr-HR" w:eastAsia="en-US" w:bidi="ar-SA"/>
      </w:rPr>
    </w:lvl>
    <w:lvl w:ilvl="4" w:tplc="BD3899F2">
      <w:numFmt w:val="bullet"/>
      <w:lvlText w:val="•"/>
      <w:lvlJc w:val="left"/>
      <w:pPr>
        <w:ind w:left="2011" w:hanging="284"/>
      </w:pPr>
      <w:rPr>
        <w:rFonts w:hint="default"/>
        <w:lang w:val="hr-HR" w:eastAsia="en-US" w:bidi="ar-SA"/>
      </w:rPr>
    </w:lvl>
    <w:lvl w:ilvl="5" w:tplc="44560C1C">
      <w:numFmt w:val="bullet"/>
      <w:lvlText w:val="•"/>
      <w:lvlJc w:val="left"/>
      <w:pPr>
        <w:ind w:left="2479" w:hanging="284"/>
      </w:pPr>
      <w:rPr>
        <w:rFonts w:hint="default"/>
        <w:lang w:val="hr-HR" w:eastAsia="en-US" w:bidi="ar-SA"/>
      </w:rPr>
    </w:lvl>
    <w:lvl w:ilvl="6" w:tplc="1382C336">
      <w:numFmt w:val="bullet"/>
      <w:lvlText w:val="•"/>
      <w:lvlJc w:val="left"/>
      <w:pPr>
        <w:ind w:left="2947" w:hanging="284"/>
      </w:pPr>
      <w:rPr>
        <w:rFonts w:hint="default"/>
        <w:lang w:val="hr-HR" w:eastAsia="en-US" w:bidi="ar-SA"/>
      </w:rPr>
    </w:lvl>
    <w:lvl w:ilvl="7" w:tplc="79621B86">
      <w:numFmt w:val="bullet"/>
      <w:lvlText w:val="•"/>
      <w:lvlJc w:val="left"/>
      <w:pPr>
        <w:ind w:left="3415" w:hanging="284"/>
      </w:pPr>
      <w:rPr>
        <w:rFonts w:hint="default"/>
        <w:lang w:val="hr-HR" w:eastAsia="en-US" w:bidi="ar-SA"/>
      </w:rPr>
    </w:lvl>
    <w:lvl w:ilvl="8" w:tplc="56A67D7A">
      <w:numFmt w:val="bullet"/>
      <w:lvlText w:val="•"/>
      <w:lvlJc w:val="left"/>
      <w:pPr>
        <w:ind w:left="3883" w:hanging="284"/>
      </w:pPr>
      <w:rPr>
        <w:rFonts w:hint="default"/>
        <w:lang w:val="hr-HR" w:eastAsia="en-US" w:bidi="ar-SA"/>
      </w:rPr>
    </w:lvl>
  </w:abstractNum>
  <w:abstractNum w:abstractNumId="10" w15:restartNumberingAfterBreak="0">
    <w:nsid w:val="345A220B"/>
    <w:multiLevelType w:val="hybridMultilevel"/>
    <w:tmpl w:val="735AD240"/>
    <w:lvl w:ilvl="0" w:tplc="C50CF02A">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F96D91"/>
    <w:multiLevelType w:val="hybridMultilevel"/>
    <w:tmpl w:val="52CCF670"/>
    <w:lvl w:ilvl="0" w:tplc="890861A6">
      <w:start w:val="1"/>
      <w:numFmt w:val="upperRoman"/>
      <w:lvlText w:val="%1."/>
      <w:lvlJc w:val="left"/>
      <w:pPr>
        <w:ind w:left="708" w:hanging="284"/>
      </w:pPr>
      <w:rPr>
        <w:rFonts w:ascii="Times New Roman" w:eastAsia="Arial MT" w:hAnsi="Times New Roman" w:cs="Times New Roman" w:hint="default"/>
        <w:b w:val="0"/>
        <w:bCs w:val="0"/>
        <w:i w:val="0"/>
        <w:iCs w:val="0"/>
        <w:color w:val="auto"/>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AE776AD"/>
    <w:multiLevelType w:val="hybridMultilevel"/>
    <w:tmpl w:val="4A46F3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4D60CCB"/>
    <w:multiLevelType w:val="hybridMultilevel"/>
    <w:tmpl w:val="735AD240"/>
    <w:lvl w:ilvl="0" w:tplc="FFFFFFFF">
      <w:start w:val="1"/>
      <w:numFmt w:val="decimal"/>
      <w:lvlText w:val="(%1)"/>
      <w:lvlJc w:val="left"/>
      <w:pPr>
        <w:ind w:left="720" w:hanging="360"/>
      </w:pPr>
      <w:rPr>
        <w:rFonts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7439EB"/>
    <w:multiLevelType w:val="hybridMultilevel"/>
    <w:tmpl w:val="FFE6AE48"/>
    <w:lvl w:ilvl="0" w:tplc="890861A6">
      <w:start w:val="1"/>
      <w:numFmt w:val="upperRoman"/>
      <w:lvlText w:val="%1."/>
      <w:lvlJc w:val="left"/>
      <w:pPr>
        <w:ind w:left="708" w:hanging="284"/>
      </w:pPr>
      <w:rPr>
        <w:rFonts w:ascii="Times New Roman" w:eastAsia="Arial MT" w:hAnsi="Times New Roman" w:cs="Times New Roman" w:hint="default"/>
        <w:b w:val="0"/>
        <w:bCs w:val="0"/>
        <w:i w:val="0"/>
        <w:iCs w:val="0"/>
        <w:color w:val="auto"/>
        <w:spacing w:val="0"/>
        <w:w w:val="100"/>
        <w:sz w:val="22"/>
        <w:szCs w:val="22"/>
        <w:lang w:val="hr-HR" w:eastAsia="en-US" w:bidi="ar-SA"/>
      </w:rPr>
    </w:lvl>
    <w:lvl w:ilvl="1" w:tplc="8722A6CA">
      <w:start w:val="1"/>
      <w:numFmt w:val="decimal"/>
      <w:lvlText w:val="(%2)"/>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2" w:tplc="FD16FF5E">
      <w:numFmt w:val="bullet"/>
      <w:lvlText w:val="-"/>
      <w:lvlJc w:val="left"/>
      <w:pPr>
        <w:ind w:left="708" w:hanging="284"/>
      </w:pPr>
      <w:rPr>
        <w:rFonts w:ascii="Arial MT" w:eastAsia="Arial MT" w:hAnsi="Arial MT" w:cs="Arial MT" w:hint="default"/>
        <w:b w:val="0"/>
        <w:bCs w:val="0"/>
        <w:i w:val="0"/>
        <w:iCs w:val="0"/>
        <w:color w:val="231F20"/>
        <w:spacing w:val="0"/>
        <w:w w:val="100"/>
        <w:sz w:val="18"/>
        <w:szCs w:val="18"/>
        <w:lang w:val="hr-HR" w:eastAsia="en-US" w:bidi="ar-SA"/>
      </w:rPr>
    </w:lvl>
    <w:lvl w:ilvl="3" w:tplc="3E440D10">
      <w:numFmt w:val="bullet"/>
      <w:lvlText w:val="•"/>
      <w:lvlJc w:val="left"/>
      <w:pPr>
        <w:ind w:left="461" w:hanging="284"/>
      </w:pPr>
      <w:rPr>
        <w:rFonts w:hint="default"/>
        <w:lang w:val="hr-HR" w:eastAsia="en-US" w:bidi="ar-SA"/>
      </w:rPr>
    </w:lvl>
    <w:lvl w:ilvl="4" w:tplc="9B8EFDB4">
      <w:numFmt w:val="bullet"/>
      <w:lvlText w:val="•"/>
      <w:lvlJc w:val="left"/>
      <w:pPr>
        <w:ind w:left="341" w:hanging="284"/>
      </w:pPr>
      <w:rPr>
        <w:rFonts w:hint="default"/>
        <w:lang w:val="hr-HR" w:eastAsia="en-US" w:bidi="ar-SA"/>
      </w:rPr>
    </w:lvl>
    <w:lvl w:ilvl="5" w:tplc="ACF845EC">
      <w:numFmt w:val="bullet"/>
      <w:lvlText w:val="•"/>
      <w:lvlJc w:val="left"/>
      <w:pPr>
        <w:ind w:left="222" w:hanging="284"/>
      </w:pPr>
      <w:rPr>
        <w:rFonts w:hint="default"/>
        <w:lang w:val="hr-HR" w:eastAsia="en-US" w:bidi="ar-SA"/>
      </w:rPr>
    </w:lvl>
    <w:lvl w:ilvl="6" w:tplc="BD4E0F60">
      <w:numFmt w:val="bullet"/>
      <w:lvlText w:val="•"/>
      <w:lvlJc w:val="left"/>
      <w:pPr>
        <w:ind w:left="102" w:hanging="284"/>
      </w:pPr>
      <w:rPr>
        <w:rFonts w:hint="default"/>
        <w:lang w:val="hr-HR" w:eastAsia="en-US" w:bidi="ar-SA"/>
      </w:rPr>
    </w:lvl>
    <w:lvl w:ilvl="7" w:tplc="5BF2E25A">
      <w:numFmt w:val="bullet"/>
      <w:lvlText w:val="•"/>
      <w:lvlJc w:val="left"/>
      <w:pPr>
        <w:ind w:left="-17" w:hanging="284"/>
      </w:pPr>
      <w:rPr>
        <w:rFonts w:hint="default"/>
        <w:lang w:val="hr-HR" w:eastAsia="en-US" w:bidi="ar-SA"/>
      </w:rPr>
    </w:lvl>
    <w:lvl w:ilvl="8" w:tplc="28189464">
      <w:numFmt w:val="bullet"/>
      <w:lvlText w:val="•"/>
      <w:lvlJc w:val="left"/>
      <w:pPr>
        <w:ind w:left="-137" w:hanging="284"/>
      </w:pPr>
      <w:rPr>
        <w:rFonts w:hint="default"/>
        <w:lang w:val="hr-HR" w:eastAsia="en-US" w:bidi="ar-SA"/>
      </w:rPr>
    </w:lvl>
  </w:abstractNum>
  <w:abstractNum w:abstractNumId="15" w15:restartNumberingAfterBreak="0">
    <w:nsid w:val="4D434170"/>
    <w:multiLevelType w:val="hybridMultilevel"/>
    <w:tmpl w:val="B2D64660"/>
    <w:lvl w:ilvl="0" w:tplc="96A4AB66">
      <w:start w:val="1"/>
      <w:numFmt w:val="decimal"/>
      <w:lvlText w:val="(%1)"/>
      <w:lvlJc w:val="left"/>
      <w:pPr>
        <w:ind w:left="141" w:hanging="347"/>
      </w:pPr>
      <w:rPr>
        <w:rFonts w:hint="default"/>
        <w:b w:val="0"/>
        <w:bCs w:val="0"/>
        <w:i w:val="0"/>
        <w:iCs w:val="0"/>
        <w:color w:val="231F20"/>
        <w:spacing w:val="0"/>
        <w:w w:val="100"/>
        <w:sz w:val="22"/>
        <w:szCs w:val="22"/>
        <w:lang w:val="hr-HR" w:eastAsia="en-US" w:bidi="ar-SA"/>
      </w:rPr>
    </w:lvl>
    <w:lvl w:ilvl="1" w:tplc="FA5AEC92">
      <w:start w:val="1"/>
      <w:numFmt w:val="decimal"/>
      <w:lvlText w:val="%2."/>
      <w:lvlJc w:val="left"/>
      <w:pPr>
        <w:ind w:left="708" w:hanging="284"/>
        <w:jc w:val="right"/>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2" w:tplc="F23A304E">
      <w:numFmt w:val="bullet"/>
      <w:lvlText w:val="-"/>
      <w:lvlJc w:val="left"/>
      <w:pPr>
        <w:ind w:left="992" w:hanging="284"/>
      </w:pPr>
      <w:rPr>
        <w:rFonts w:ascii="Arial MT" w:eastAsia="Arial MT" w:hAnsi="Arial MT" w:cs="Arial MT" w:hint="default"/>
        <w:b w:val="0"/>
        <w:bCs w:val="0"/>
        <w:i w:val="0"/>
        <w:iCs w:val="0"/>
        <w:color w:val="231F20"/>
        <w:spacing w:val="0"/>
        <w:w w:val="100"/>
        <w:sz w:val="18"/>
        <w:szCs w:val="18"/>
        <w:lang w:val="hr-HR" w:eastAsia="en-US" w:bidi="ar-SA"/>
      </w:rPr>
    </w:lvl>
    <w:lvl w:ilvl="3" w:tplc="7276A572">
      <w:numFmt w:val="bullet"/>
      <w:lvlText w:val="•"/>
      <w:lvlJc w:val="left"/>
      <w:pPr>
        <w:ind w:left="828" w:hanging="284"/>
      </w:pPr>
      <w:rPr>
        <w:rFonts w:hint="default"/>
        <w:lang w:val="hr-HR" w:eastAsia="en-US" w:bidi="ar-SA"/>
      </w:rPr>
    </w:lvl>
    <w:lvl w:ilvl="4" w:tplc="9E1E548A">
      <w:numFmt w:val="bullet"/>
      <w:lvlText w:val="•"/>
      <w:lvlJc w:val="left"/>
      <w:pPr>
        <w:ind w:left="656" w:hanging="284"/>
      </w:pPr>
      <w:rPr>
        <w:rFonts w:hint="default"/>
        <w:lang w:val="hr-HR" w:eastAsia="en-US" w:bidi="ar-SA"/>
      </w:rPr>
    </w:lvl>
    <w:lvl w:ilvl="5" w:tplc="B1CC6BB4">
      <w:numFmt w:val="bullet"/>
      <w:lvlText w:val="•"/>
      <w:lvlJc w:val="left"/>
      <w:pPr>
        <w:ind w:left="484" w:hanging="284"/>
      </w:pPr>
      <w:rPr>
        <w:rFonts w:hint="default"/>
        <w:lang w:val="hr-HR" w:eastAsia="en-US" w:bidi="ar-SA"/>
      </w:rPr>
    </w:lvl>
    <w:lvl w:ilvl="6" w:tplc="570239A2">
      <w:numFmt w:val="bullet"/>
      <w:lvlText w:val="•"/>
      <w:lvlJc w:val="left"/>
      <w:pPr>
        <w:ind w:left="312" w:hanging="284"/>
      </w:pPr>
      <w:rPr>
        <w:rFonts w:hint="default"/>
        <w:lang w:val="hr-HR" w:eastAsia="en-US" w:bidi="ar-SA"/>
      </w:rPr>
    </w:lvl>
    <w:lvl w:ilvl="7" w:tplc="48E034E4">
      <w:numFmt w:val="bullet"/>
      <w:lvlText w:val="•"/>
      <w:lvlJc w:val="left"/>
      <w:pPr>
        <w:ind w:left="140" w:hanging="284"/>
      </w:pPr>
      <w:rPr>
        <w:rFonts w:hint="default"/>
        <w:lang w:val="hr-HR" w:eastAsia="en-US" w:bidi="ar-SA"/>
      </w:rPr>
    </w:lvl>
    <w:lvl w:ilvl="8" w:tplc="7D024C54">
      <w:numFmt w:val="bullet"/>
      <w:lvlText w:val="•"/>
      <w:lvlJc w:val="left"/>
      <w:pPr>
        <w:ind w:left="-32" w:hanging="284"/>
      </w:pPr>
      <w:rPr>
        <w:rFonts w:hint="default"/>
        <w:lang w:val="hr-HR" w:eastAsia="en-US" w:bidi="ar-SA"/>
      </w:rPr>
    </w:lvl>
  </w:abstractNum>
  <w:abstractNum w:abstractNumId="16" w15:restartNumberingAfterBreak="0">
    <w:nsid w:val="5135186E"/>
    <w:multiLevelType w:val="hybridMultilevel"/>
    <w:tmpl w:val="AD10CE92"/>
    <w:lvl w:ilvl="0" w:tplc="8722A6CA">
      <w:start w:val="1"/>
      <w:numFmt w:val="decimal"/>
      <w:lvlText w:val="(%1)"/>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905149"/>
    <w:multiLevelType w:val="hybridMultilevel"/>
    <w:tmpl w:val="D6C25BC2"/>
    <w:lvl w:ilvl="0" w:tplc="96A4AB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7C2650"/>
    <w:multiLevelType w:val="hybridMultilevel"/>
    <w:tmpl w:val="2DF0C950"/>
    <w:lvl w:ilvl="0" w:tplc="8722A6CA">
      <w:start w:val="1"/>
      <w:numFmt w:val="decimal"/>
      <w:lvlText w:val="(%1)"/>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7E2363"/>
    <w:multiLevelType w:val="hybridMultilevel"/>
    <w:tmpl w:val="56740E84"/>
    <w:lvl w:ilvl="0" w:tplc="FFFFFFFF">
      <w:start w:val="2"/>
      <w:numFmt w:val="decimal"/>
      <w:lvlText w:val="(%1)"/>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FFFFFFFF">
      <w:numFmt w:val="bullet"/>
      <w:lvlText w:val="•"/>
      <w:lvlJc w:val="left"/>
      <w:pPr>
        <w:ind w:left="607" w:hanging="284"/>
      </w:pPr>
      <w:rPr>
        <w:rFonts w:hint="default"/>
        <w:lang w:val="hr-HR" w:eastAsia="en-US" w:bidi="ar-SA"/>
      </w:rPr>
    </w:lvl>
    <w:lvl w:ilvl="2" w:tplc="FD16FF5E">
      <w:numFmt w:val="bullet"/>
      <w:lvlText w:val="-"/>
      <w:lvlJc w:val="left"/>
      <w:pPr>
        <w:ind w:left="784" w:hanging="360"/>
      </w:pPr>
      <w:rPr>
        <w:rFonts w:ascii="Arial MT" w:eastAsia="Arial MT" w:hAnsi="Arial MT" w:cs="Arial MT" w:hint="default"/>
        <w:b w:val="0"/>
        <w:bCs w:val="0"/>
        <w:i w:val="0"/>
        <w:iCs w:val="0"/>
        <w:color w:val="231F20"/>
        <w:spacing w:val="0"/>
        <w:w w:val="100"/>
        <w:sz w:val="18"/>
        <w:szCs w:val="18"/>
        <w:lang w:val="hr-HR" w:eastAsia="en-US" w:bidi="ar-SA"/>
      </w:rPr>
    </w:lvl>
    <w:lvl w:ilvl="3" w:tplc="FFFFFFFF">
      <w:numFmt w:val="bullet"/>
      <w:lvlText w:val="•"/>
      <w:lvlJc w:val="left"/>
      <w:pPr>
        <w:ind w:left="1543" w:hanging="284"/>
      </w:pPr>
      <w:rPr>
        <w:rFonts w:hint="default"/>
        <w:lang w:val="hr-HR" w:eastAsia="en-US" w:bidi="ar-SA"/>
      </w:rPr>
    </w:lvl>
    <w:lvl w:ilvl="4" w:tplc="FFFFFFFF">
      <w:numFmt w:val="bullet"/>
      <w:lvlText w:val="•"/>
      <w:lvlJc w:val="left"/>
      <w:pPr>
        <w:ind w:left="2011" w:hanging="284"/>
      </w:pPr>
      <w:rPr>
        <w:rFonts w:hint="default"/>
        <w:lang w:val="hr-HR" w:eastAsia="en-US" w:bidi="ar-SA"/>
      </w:rPr>
    </w:lvl>
    <w:lvl w:ilvl="5" w:tplc="FFFFFFFF">
      <w:numFmt w:val="bullet"/>
      <w:lvlText w:val="•"/>
      <w:lvlJc w:val="left"/>
      <w:pPr>
        <w:ind w:left="2479" w:hanging="284"/>
      </w:pPr>
      <w:rPr>
        <w:rFonts w:hint="default"/>
        <w:lang w:val="hr-HR" w:eastAsia="en-US" w:bidi="ar-SA"/>
      </w:rPr>
    </w:lvl>
    <w:lvl w:ilvl="6" w:tplc="FFFFFFFF">
      <w:numFmt w:val="bullet"/>
      <w:lvlText w:val="•"/>
      <w:lvlJc w:val="left"/>
      <w:pPr>
        <w:ind w:left="2947" w:hanging="284"/>
      </w:pPr>
      <w:rPr>
        <w:rFonts w:hint="default"/>
        <w:lang w:val="hr-HR" w:eastAsia="en-US" w:bidi="ar-SA"/>
      </w:rPr>
    </w:lvl>
    <w:lvl w:ilvl="7" w:tplc="FFFFFFFF">
      <w:numFmt w:val="bullet"/>
      <w:lvlText w:val="•"/>
      <w:lvlJc w:val="left"/>
      <w:pPr>
        <w:ind w:left="3415" w:hanging="284"/>
      </w:pPr>
      <w:rPr>
        <w:rFonts w:hint="default"/>
        <w:lang w:val="hr-HR" w:eastAsia="en-US" w:bidi="ar-SA"/>
      </w:rPr>
    </w:lvl>
    <w:lvl w:ilvl="8" w:tplc="FFFFFFFF">
      <w:numFmt w:val="bullet"/>
      <w:lvlText w:val="•"/>
      <w:lvlJc w:val="left"/>
      <w:pPr>
        <w:ind w:left="3883" w:hanging="284"/>
      </w:pPr>
      <w:rPr>
        <w:rFonts w:hint="default"/>
        <w:lang w:val="hr-HR" w:eastAsia="en-US" w:bidi="ar-SA"/>
      </w:rPr>
    </w:lvl>
  </w:abstractNum>
  <w:abstractNum w:abstractNumId="20" w15:restartNumberingAfterBreak="0">
    <w:nsid w:val="57F773E7"/>
    <w:multiLevelType w:val="hybridMultilevel"/>
    <w:tmpl w:val="B3066D04"/>
    <w:lvl w:ilvl="0" w:tplc="96A4AB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B9558CA"/>
    <w:multiLevelType w:val="hybridMultilevel"/>
    <w:tmpl w:val="EE50FD08"/>
    <w:lvl w:ilvl="0" w:tplc="A75CE4B8">
      <w:start w:val="1"/>
      <w:numFmt w:val="decimal"/>
      <w:lvlText w:val="(%1)"/>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3BF6AB88">
      <w:numFmt w:val="bullet"/>
      <w:lvlText w:val="•"/>
      <w:lvlJc w:val="left"/>
      <w:pPr>
        <w:ind w:left="607" w:hanging="284"/>
      </w:pPr>
      <w:rPr>
        <w:rFonts w:hint="default"/>
        <w:lang w:val="hr-HR" w:eastAsia="en-US" w:bidi="ar-SA"/>
      </w:rPr>
    </w:lvl>
    <w:lvl w:ilvl="2" w:tplc="30B86B5E">
      <w:numFmt w:val="bullet"/>
      <w:lvlText w:val="•"/>
      <w:lvlJc w:val="left"/>
      <w:pPr>
        <w:ind w:left="1075" w:hanging="284"/>
      </w:pPr>
      <w:rPr>
        <w:rFonts w:hint="default"/>
        <w:lang w:val="hr-HR" w:eastAsia="en-US" w:bidi="ar-SA"/>
      </w:rPr>
    </w:lvl>
    <w:lvl w:ilvl="3" w:tplc="505E88AC">
      <w:numFmt w:val="bullet"/>
      <w:lvlText w:val="•"/>
      <w:lvlJc w:val="left"/>
      <w:pPr>
        <w:ind w:left="1543" w:hanging="284"/>
      </w:pPr>
      <w:rPr>
        <w:rFonts w:hint="default"/>
        <w:lang w:val="hr-HR" w:eastAsia="en-US" w:bidi="ar-SA"/>
      </w:rPr>
    </w:lvl>
    <w:lvl w:ilvl="4" w:tplc="AA60B3D8">
      <w:numFmt w:val="bullet"/>
      <w:lvlText w:val="•"/>
      <w:lvlJc w:val="left"/>
      <w:pPr>
        <w:ind w:left="2011" w:hanging="284"/>
      </w:pPr>
      <w:rPr>
        <w:rFonts w:hint="default"/>
        <w:lang w:val="hr-HR" w:eastAsia="en-US" w:bidi="ar-SA"/>
      </w:rPr>
    </w:lvl>
    <w:lvl w:ilvl="5" w:tplc="124A0696">
      <w:numFmt w:val="bullet"/>
      <w:lvlText w:val="•"/>
      <w:lvlJc w:val="left"/>
      <w:pPr>
        <w:ind w:left="2479" w:hanging="284"/>
      </w:pPr>
      <w:rPr>
        <w:rFonts w:hint="default"/>
        <w:lang w:val="hr-HR" w:eastAsia="en-US" w:bidi="ar-SA"/>
      </w:rPr>
    </w:lvl>
    <w:lvl w:ilvl="6" w:tplc="F6EC4DFA">
      <w:numFmt w:val="bullet"/>
      <w:lvlText w:val="•"/>
      <w:lvlJc w:val="left"/>
      <w:pPr>
        <w:ind w:left="2947" w:hanging="284"/>
      </w:pPr>
      <w:rPr>
        <w:rFonts w:hint="default"/>
        <w:lang w:val="hr-HR" w:eastAsia="en-US" w:bidi="ar-SA"/>
      </w:rPr>
    </w:lvl>
    <w:lvl w:ilvl="7" w:tplc="CF64EC2A">
      <w:numFmt w:val="bullet"/>
      <w:lvlText w:val="•"/>
      <w:lvlJc w:val="left"/>
      <w:pPr>
        <w:ind w:left="3415" w:hanging="284"/>
      </w:pPr>
      <w:rPr>
        <w:rFonts w:hint="default"/>
        <w:lang w:val="hr-HR" w:eastAsia="en-US" w:bidi="ar-SA"/>
      </w:rPr>
    </w:lvl>
    <w:lvl w:ilvl="8" w:tplc="89FABE90">
      <w:numFmt w:val="bullet"/>
      <w:lvlText w:val="•"/>
      <w:lvlJc w:val="left"/>
      <w:pPr>
        <w:ind w:left="3883" w:hanging="284"/>
      </w:pPr>
      <w:rPr>
        <w:rFonts w:hint="default"/>
        <w:lang w:val="hr-HR" w:eastAsia="en-US" w:bidi="ar-SA"/>
      </w:rPr>
    </w:lvl>
  </w:abstractNum>
  <w:abstractNum w:abstractNumId="22" w15:restartNumberingAfterBreak="0">
    <w:nsid w:val="7E123997"/>
    <w:multiLevelType w:val="hybridMultilevel"/>
    <w:tmpl w:val="BCAEEE98"/>
    <w:lvl w:ilvl="0" w:tplc="07F81592">
      <w:start w:val="6"/>
      <w:numFmt w:val="upperRoman"/>
      <w:lvlText w:val="%1."/>
      <w:lvlJc w:val="left"/>
      <w:pPr>
        <w:ind w:left="1144" w:hanging="720"/>
      </w:pPr>
      <w:rPr>
        <w:rFonts w:hint="default"/>
      </w:rPr>
    </w:lvl>
    <w:lvl w:ilvl="1" w:tplc="041A0019" w:tentative="1">
      <w:start w:val="1"/>
      <w:numFmt w:val="lowerLetter"/>
      <w:lvlText w:val="%2."/>
      <w:lvlJc w:val="left"/>
      <w:pPr>
        <w:ind w:left="1504" w:hanging="360"/>
      </w:pPr>
    </w:lvl>
    <w:lvl w:ilvl="2" w:tplc="041A001B" w:tentative="1">
      <w:start w:val="1"/>
      <w:numFmt w:val="lowerRoman"/>
      <w:lvlText w:val="%3."/>
      <w:lvlJc w:val="right"/>
      <w:pPr>
        <w:ind w:left="2224" w:hanging="180"/>
      </w:pPr>
    </w:lvl>
    <w:lvl w:ilvl="3" w:tplc="041A000F" w:tentative="1">
      <w:start w:val="1"/>
      <w:numFmt w:val="decimal"/>
      <w:lvlText w:val="%4."/>
      <w:lvlJc w:val="left"/>
      <w:pPr>
        <w:ind w:left="2944" w:hanging="360"/>
      </w:pPr>
    </w:lvl>
    <w:lvl w:ilvl="4" w:tplc="041A0019" w:tentative="1">
      <w:start w:val="1"/>
      <w:numFmt w:val="lowerLetter"/>
      <w:lvlText w:val="%5."/>
      <w:lvlJc w:val="left"/>
      <w:pPr>
        <w:ind w:left="3664" w:hanging="360"/>
      </w:pPr>
    </w:lvl>
    <w:lvl w:ilvl="5" w:tplc="041A001B" w:tentative="1">
      <w:start w:val="1"/>
      <w:numFmt w:val="lowerRoman"/>
      <w:lvlText w:val="%6."/>
      <w:lvlJc w:val="right"/>
      <w:pPr>
        <w:ind w:left="4384" w:hanging="180"/>
      </w:pPr>
    </w:lvl>
    <w:lvl w:ilvl="6" w:tplc="041A000F" w:tentative="1">
      <w:start w:val="1"/>
      <w:numFmt w:val="decimal"/>
      <w:lvlText w:val="%7."/>
      <w:lvlJc w:val="left"/>
      <w:pPr>
        <w:ind w:left="5104" w:hanging="360"/>
      </w:pPr>
    </w:lvl>
    <w:lvl w:ilvl="7" w:tplc="041A0019" w:tentative="1">
      <w:start w:val="1"/>
      <w:numFmt w:val="lowerLetter"/>
      <w:lvlText w:val="%8."/>
      <w:lvlJc w:val="left"/>
      <w:pPr>
        <w:ind w:left="5824" w:hanging="360"/>
      </w:pPr>
    </w:lvl>
    <w:lvl w:ilvl="8" w:tplc="041A001B" w:tentative="1">
      <w:start w:val="1"/>
      <w:numFmt w:val="lowerRoman"/>
      <w:lvlText w:val="%9."/>
      <w:lvlJc w:val="right"/>
      <w:pPr>
        <w:ind w:left="6544" w:hanging="180"/>
      </w:pPr>
    </w:lvl>
  </w:abstractNum>
  <w:num w:numId="1" w16cid:durableId="1918974617">
    <w:abstractNumId w:val="21"/>
  </w:num>
  <w:num w:numId="2" w16cid:durableId="1465733983">
    <w:abstractNumId w:val="14"/>
  </w:num>
  <w:num w:numId="3" w16cid:durableId="1535268607">
    <w:abstractNumId w:val="4"/>
  </w:num>
  <w:num w:numId="4" w16cid:durableId="681710911">
    <w:abstractNumId w:val="1"/>
  </w:num>
  <w:num w:numId="5" w16cid:durableId="1314795277">
    <w:abstractNumId w:val="15"/>
  </w:num>
  <w:num w:numId="6" w16cid:durableId="1406879489">
    <w:abstractNumId w:val="9"/>
  </w:num>
  <w:num w:numId="7" w16cid:durableId="572161519">
    <w:abstractNumId w:val="2"/>
  </w:num>
  <w:num w:numId="8" w16cid:durableId="705912174">
    <w:abstractNumId w:val="5"/>
  </w:num>
  <w:num w:numId="9" w16cid:durableId="258100353">
    <w:abstractNumId w:val="12"/>
  </w:num>
  <w:num w:numId="10" w16cid:durableId="1866209379">
    <w:abstractNumId w:val="11"/>
  </w:num>
  <w:num w:numId="11" w16cid:durableId="691683640">
    <w:abstractNumId w:val="17"/>
  </w:num>
  <w:num w:numId="12" w16cid:durableId="2133934456">
    <w:abstractNumId w:val="20"/>
  </w:num>
  <w:num w:numId="13" w16cid:durableId="2122989125">
    <w:abstractNumId w:val="7"/>
  </w:num>
  <w:num w:numId="14" w16cid:durableId="1223758209">
    <w:abstractNumId w:val="19"/>
  </w:num>
  <w:num w:numId="15" w16cid:durableId="753823253">
    <w:abstractNumId w:val="3"/>
  </w:num>
  <w:num w:numId="16" w16cid:durableId="1587960247">
    <w:abstractNumId w:val="22"/>
  </w:num>
  <w:num w:numId="17" w16cid:durableId="915743439">
    <w:abstractNumId w:val="8"/>
  </w:num>
  <w:num w:numId="18" w16cid:durableId="729772882">
    <w:abstractNumId w:val="10"/>
  </w:num>
  <w:num w:numId="19" w16cid:durableId="702243237">
    <w:abstractNumId w:val="0"/>
  </w:num>
  <w:num w:numId="20" w16cid:durableId="1807040142">
    <w:abstractNumId w:val="13"/>
  </w:num>
  <w:num w:numId="21" w16cid:durableId="228344859">
    <w:abstractNumId w:val="6"/>
  </w:num>
  <w:num w:numId="22" w16cid:durableId="2052262327">
    <w:abstractNumId w:val="16"/>
  </w:num>
  <w:num w:numId="23" w16cid:durableId="1612850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DE"/>
    <w:rsid w:val="00002CB1"/>
    <w:rsid w:val="00017984"/>
    <w:rsid w:val="00031CC8"/>
    <w:rsid w:val="00097BC1"/>
    <w:rsid w:val="000C0B92"/>
    <w:rsid w:val="000C0D46"/>
    <w:rsid w:val="000C3088"/>
    <w:rsid w:val="00146BAE"/>
    <w:rsid w:val="001913F2"/>
    <w:rsid w:val="00193C4A"/>
    <w:rsid w:val="001B28F8"/>
    <w:rsid w:val="002376AC"/>
    <w:rsid w:val="0029008A"/>
    <w:rsid w:val="00294F31"/>
    <w:rsid w:val="002B7DDC"/>
    <w:rsid w:val="002F5009"/>
    <w:rsid w:val="003210E7"/>
    <w:rsid w:val="00332D89"/>
    <w:rsid w:val="00345DA9"/>
    <w:rsid w:val="003565ED"/>
    <w:rsid w:val="00381C36"/>
    <w:rsid w:val="003A74D8"/>
    <w:rsid w:val="003A7B17"/>
    <w:rsid w:val="003E3715"/>
    <w:rsid w:val="003E3FE4"/>
    <w:rsid w:val="0042362C"/>
    <w:rsid w:val="00425A75"/>
    <w:rsid w:val="004908FE"/>
    <w:rsid w:val="004A700F"/>
    <w:rsid w:val="004D0651"/>
    <w:rsid w:val="004E0B7C"/>
    <w:rsid w:val="005022F3"/>
    <w:rsid w:val="00513906"/>
    <w:rsid w:val="00516F3F"/>
    <w:rsid w:val="0058649B"/>
    <w:rsid w:val="00615415"/>
    <w:rsid w:val="006217AF"/>
    <w:rsid w:val="00622507"/>
    <w:rsid w:val="006809BA"/>
    <w:rsid w:val="0078445D"/>
    <w:rsid w:val="00787DB8"/>
    <w:rsid w:val="007A74F9"/>
    <w:rsid w:val="007B6A39"/>
    <w:rsid w:val="007F07C1"/>
    <w:rsid w:val="00840E3A"/>
    <w:rsid w:val="008762E8"/>
    <w:rsid w:val="008A178D"/>
    <w:rsid w:val="008D50C0"/>
    <w:rsid w:val="00902685"/>
    <w:rsid w:val="009205EC"/>
    <w:rsid w:val="00933D6C"/>
    <w:rsid w:val="0099183C"/>
    <w:rsid w:val="00A01BB2"/>
    <w:rsid w:val="00A27A48"/>
    <w:rsid w:val="00A558B2"/>
    <w:rsid w:val="00AA4722"/>
    <w:rsid w:val="00AC0134"/>
    <w:rsid w:val="00B3555C"/>
    <w:rsid w:val="00B55E93"/>
    <w:rsid w:val="00B76C8A"/>
    <w:rsid w:val="00BE6E00"/>
    <w:rsid w:val="00C423B4"/>
    <w:rsid w:val="00C429F8"/>
    <w:rsid w:val="00C51FEA"/>
    <w:rsid w:val="00C67BBE"/>
    <w:rsid w:val="00C72540"/>
    <w:rsid w:val="00C80E01"/>
    <w:rsid w:val="00C97E22"/>
    <w:rsid w:val="00CD6311"/>
    <w:rsid w:val="00D46408"/>
    <w:rsid w:val="00D5154B"/>
    <w:rsid w:val="00D74442"/>
    <w:rsid w:val="00DB413E"/>
    <w:rsid w:val="00E43EDE"/>
    <w:rsid w:val="00E84FA4"/>
    <w:rsid w:val="00F05B6A"/>
    <w:rsid w:val="00F0637F"/>
    <w:rsid w:val="00F1353A"/>
    <w:rsid w:val="00F17A6E"/>
    <w:rsid w:val="00F361A8"/>
    <w:rsid w:val="00F5331F"/>
    <w:rsid w:val="00F9524A"/>
    <w:rsid w:val="00FA70D9"/>
    <w:rsid w:val="00FD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7A389"/>
  <w15:chartTrackingRefBased/>
  <w15:docId w15:val="{48CE3977-AB99-4285-8868-524F1D88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4A"/>
    <w:pPr>
      <w:widowControl w:val="0"/>
      <w:tabs>
        <w:tab w:val="left" w:pos="5628"/>
        <w:tab w:val="left" w:pos="12772"/>
        <w:tab w:val="right" w:pos="13608"/>
      </w:tabs>
      <w:spacing w:after="0" w:line="240" w:lineRule="auto"/>
      <w:ind w:left="709" w:right="396"/>
    </w:pPr>
    <w:rPr>
      <w:rFonts w:ascii="Corbel" w:hAnsi="Corbel" w:cstheme="minorHAnsi"/>
      <w:color w:val="002060"/>
      <w:sz w:val="52"/>
      <w:szCs w:val="52"/>
    </w:rPr>
  </w:style>
  <w:style w:type="paragraph" w:styleId="Naslov1">
    <w:name w:val="heading 1"/>
    <w:basedOn w:val="Normal"/>
    <w:next w:val="Normal"/>
    <w:link w:val="Naslov1Char"/>
    <w:uiPriority w:val="9"/>
    <w:qFormat/>
    <w:rsid w:val="00E43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43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43E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43E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43EDE"/>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E43EDE"/>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E43EDE"/>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E43EDE"/>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E43EDE"/>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93C4A"/>
    <w:pPr>
      <w:ind w:left="720"/>
      <w:contextualSpacing/>
    </w:pPr>
  </w:style>
  <w:style w:type="character" w:customStyle="1" w:styleId="Naslov1Char">
    <w:name w:val="Naslov 1 Char"/>
    <w:basedOn w:val="Zadanifontodlomka"/>
    <w:link w:val="Naslov1"/>
    <w:uiPriority w:val="9"/>
    <w:rsid w:val="00E43ED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43ED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43ED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43EDE"/>
    <w:rPr>
      <w:rFonts w:eastAsiaTheme="majorEastAsia" w:cstheme="majorBidi"/>
      <w:i/>
      <w:iCs/>
      <w:color w:val="2F5496" w:themeColor="accent1" w:themeShade="BF"/>
      <w:sz w:val="52"/>
      <w:szCs w:val="52"/>
    </w:rPr>
  </w:style>
  <w:style w:type="character" w:customStyle="1" w:styleId="Naslov5Char">
    <w:name w:val="Naslov 5 Char"/>
    <w:basedOn w:val="Zadanifontodlomka"/>
    <w:link w:val="Naslov5"/>
    <w:uiPriority w:val="9"/>
    <w:semiHidden/>
    <w:rsid w:val="00E43EDE"/>
    <w:rPr>
      <w:rFonts w:eastAsiaTheme="majorEastAsia" w:cstheme="majorBidi"/>
      <w:color w:val="2F5496" w:themeColor="accent1" w:themeShade="BF"/>
      <w:sz w:val="52"/>
      <w:szCs w:val="52"/>
    </w:rPr>
  </w:style>
  <w:style w:type="character" w:customStyle="1" w:styleId="Naslov6Char">
    <w:name w:val="Naslov 6 Char"/>
    <w:basedOn w:val="Zadanifontodlomka"/>
    <w:link w:val="Naslov6"/>
    <w:uiPriority w:val="9"/>
    <w:semiHidden/>
    <w:rsid w:val="00E43EDE"/>
    <w:rPr>
      <w:rFonts w:eastAsiaTheme="majorEastAsia" w:cstheme="majorBidi"/>
      <w:i/>
      <w:iCs/>
      <w:color w:val="595959" w:themeColor="text1" w:themeTint="A6"/>
      <w:sz w:val="52"/>
      <w:szCs w:val="52"/>
    </w:rPr>
  </w:style>
  <w:style w:type="character" w:customStyle="1" w:styleId="Naslov7Char">
    <w:name w:val="Naslov 7 Char"/>
    <w:basedOn w:val="Zadanifontodlomka"/>
    <w:link w:val="Naslov7"/>
    <w:uiPriority w:val="9"/>
    <w:semiHidden/>
    <w:rsid w:val="00E43EDE"/>
    <w:rPr>
      <w:rFonts w:eastAsiaTheme="majorEastAsia" w:cstheme="majorBidi"/>
      <w:color w:val="595959" w:themeColor="text1" w:themeTint="A6"/>
      <w:sz w:val="52"/>
      <w:szCs w:val="52"/>
    </w:rPr>
  </w:style>
  <w:style w:type="character" w:customStyle="1" w:styleId="Naslov8Char">
    <w:name w:val="Naslov 8 Char"/>
    <w:basedOn w:val="Zadanifontodlomka"/>
    <w:link w:val="Naslov8"/>
    <w:uiPriority w:val="9"/>
    <w:semiHidden/>
    <w:rsid w:val="00E43EDE"/>
    <w:rPr>
      <w:rFonts w:eastAsiaTheme="majorEastAsia" w:cstheme="majorBidi"/>
      <w:i/>
      <w:iCs/>
      <w:color w:val="272727" w:themeColor="text1" w:themeTint="D8"/>
      <w:sz w:val="52"/>
      <w:szCs w:val="52"/>
    </w:rPr>
  </w:style>
  <w:style w:type="character" w:customStyle="1" w:styleId="Naslov9Char">
    <w:name w:val="Naslov 9 Char"/>
    <w:basedOn w:val="Zadanifontodlomka"/>
    <w:link w:val="Naslov9"/>
    <w:uiPriority w:val="9"/>
    <w:semiHidden/>
    <w:rsid w:val="00E43EDE"/>
    <w:rPr>
      <w:rFonts w:eastAsiaTheme="majorEastAsia" w:cstheme="majorBidi"/>
      <w:color w:val="272727" w:themeColor="text1" w:themeTint="D8"/>
      <w:sz w:val="52"/>
      <w:szCs w:val="52"/>
    </w:rPr>
  </w:style>
  <w:style w:type="paragraph" w:styleId="Naslov">
    <w:name w:val="Title"/>
    <w:basedOn w:val="Normal"/>
    <w:next w:val="Normal"/>
    <w:link w:val="NaslovChar"/>
    <w:uiPriority w:val="10"/>
    <w:qFormat/>
    <w:rsid w:val="00E43EDE"/>
    <w:pPr>
      <w:spacing w:after="80"/>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uiPriority w:val="10"/>
    <w:rsid w:val="00E43ED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43EDE"/>
    <w:pPr>
      <w:numPr>
        <w:ilvl w:val="1"/>
      </w:numPr>
      <w:spacing w:after="160"/>
      <w:ind w:left="709"/>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43E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43EDE"/>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E43EDE"/>
    <w:rPr>
      <w:rFonts w:ascii="Corbel" w:hAnsi="Corbel" w:cstheme="minorHAnsi"/>
      <w:i/>
      <w:iCs/>
      <w:color w:val="404040" w:themeColor="text1" w:themeTint="BF"/>
      <w:sz w:val="52"/>
      <w:szCs w:val="52"/>
    </w:rPr>
  </w:style>
  <w:style w:type="character" w:styleId="Jakoisticanje">
    <w:name w:val="Intense Emphasis"/>
    <w:basedOn w:val="Zadanifontodlomka"/>
    <w:uiPriority w:val="21"/>
    <w:qFormat/>
    <w:rsid w:val="00E43EDE"/>
    <w:rPr>
      <w:i/>
      <w:iCs/>
      <w:color w:val="2F5496" w:themeColor="accent1" w:themeShade="BF"/>
    </w:rPr>
  </w:style>
  <w:style w:type="paragraph" w:styleId="Naglaencitat">
    <w:name w:val="Intense Quote"/>
    <w:basedOn w:val="Normal"/>
    <w:next w:val="Normal"/>
    <w:link w:val="NaglaencitatChar"/>
    <w:uiPriority w:val="30"/>
    <w:qFormat/>
    <w:rsid w:val="00E43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43EDE"/>
    <w:rPr>
      <w:rFonts w:ascii="Corbel" w:hAnsi="Corbel" w:cstheme="minorHAnsi"/>
      <w:i/>
      <w:iCs/>
      <w:color w:val="2F5496" w:themeColor="accent1" w:themeShade="BF"/>
      <w:sz w:val="52"/>
      <w:szCs w:val="52"/>
    </w:rPr>
  </w:style>
  <w:style w:type="character" w:styleId="Istaknutareferenca">
    <w:name w:val="Intense Reference"/>
    <w:basedOn w:val="Zadanifontodlomka"/>
    <w:uiPriority w:val="32"/>
    <w:qFormat/>
    <w:rsid w:val="00E43EDE"/>
    <w:rPr>
      <w:b/>
      <w:bCs/>
      <w:smallCaps/>
      <w:color w:val="2F5496" w:themeColor="accent1" w:themeShade="BF"/>
      <w:spacing w:val="5"/>
    </w:rPr>
  </w:style>
  <w:style w:type="table" w:customStyle="1" w:styleId="TableNormal">
    <w:name w:val="Table Normal"/>
    <w:uiPriority w:val="2"/>
    <w:semiHidden/>
    <w:unhideWhenUsed/>
    <w:qFormat/>
    <w:rsid w:val="00E43E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Reetkatablice">
    <w:name w:val="Table Grid"/>
    <w:basedOn w:val="Obinatablica"/>
    <w:uiPriority w:val="59"/>
    <w:rsid w:val="00B5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4E0B7C"/>
    <w:pPr>
      <w:tabs>
        <w:tab w:val="clear" w:pos="5628"/>
        <w:tab w:val="clear" w:pos="12772"/>
        <w:tab w:val="clear" w:pos="13608"/>
        <w:tab w:val="center" w:pos="4536"/>
        <w:tab w:val="right" w:pos="9072"/>
      </w:tabs>
    </w:pPr>
  </w:style>
  <w:style w:type="character" w:customStyle="1" w:styleId="ZaglavljeChar">
    <w:name w:val="Zaglavlje Char"/>
    <w:basedOn w:val="Zadanifontodlomka"/>
    <w:link w:val="Zaglavlje"/>
    <w:uiPriority w:val="99"/>
    <w:rsid w:val="004E0B7C"/>
    <w:rPr>
      <w:rFonts w:ascii="Corbel" w:hAnsi="Corbel" w:cstheme="minorHAnsi"/>
      <w:color w:val="002060"/>
      <w:sz w:val="52"/>
      <w:szCs w:val="52"/>
    </w:rPr>
  </w:style>
  <w:style w:type="paragraph" w:styleId="Podnoje">
    <w:name w:val="footer"/>
    <w:basedOn w:val="Normal"/>
    <w:link w:val="PodnojeChar"/>
    <w:uiPriority w:val="99"/>
    <w:unhideWhenUsed/>
    <w:rsid w:val="004E0B7C"/>
    <w:pPr>
      <w:tabs>
        <w:tab w:val="clear" w:pos="5628"/>
        <w:tab w:val="clear" w:pos="12772"/>
        <w:tab w:val="clear" w:pos="13608"/>
        <w:tab w:val="center" w:pos="4536"/>
        <w:tab w:val="right" w:pos="9072"/>
      </w:tabs>
    </w:pPr>
  </w:style>
  <w:style w:type="character" w:customStyle="1" w:styleId="PodnojeChar">
    <w:name w:val="Podnožje Char"/>
    <w:basedOn w:val="Zadanifontodlomka"/>
    <w:link w:val="Podnoje"/>
    <w:uiPriority w:val="99"/>
    <w:rsid w:val="004E0B7C"/>
    <w:rPr>
      <w:rFonts w:ascii="Corbel" w:hAnsi="Corbel" w:cstheme="minorHAnsi"/>
      <w:color w:val="00206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39B3-1786-4E0C-8A41-8AFB6E7A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1887</Words>
  <Characters>10762</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Ožanić</dc:creator>
  <cp:keywords/>
  <dc:description/>
  <cp:lastModifiedBy>Server</cp:lastModifiedBy>
  <cp:revision>14</cp:revision>
  <cp:lastPrinted>2025-09-18T09:38:00Z</cp:lastPrinted>
  <dcterms:created xsi:type="dcterms:W3CDTF">2025-09-17T09:55:00Z</dcterms:created>
  <dcterms:modified xsi:type="dcterms:W3CDTF">2025-09-18T09:46:00Z</dcterms:modified>
</cp:coreProperties>
</file>